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spacing w:after="0" w:line="240" w:lineRule="auto"/>
        <w:jc w:val="both"/>
        <w:rPr>
          <w:rFonts w:ascii="Times New Roman" w:eastAsia="Times New Roman" w:hAnsi="Times New Roman" w:cs="Times New Roman"/>
          <w:sz w:val="24"/>
          <w:szCs w:val="24"/>
        </w:rPr>
      </w:pPr>
    </w:p>
    <w:p w:rsidR="008336CD" w:rsidRPr="008336CD" w:rsidRDefault="008336CD" w:rsidP="008336CD">
      <w:pPr>
        <w:keepNext/>
        <w:spacing w:before="120" w:after="120" w:line="240" w:lineRule="auto"/>
        <w:jc w:val="center"/>
        <w:outlineLvl w:val="5"/>
        <w:rPr>
          <w:rFonts w:ascii="Times New Roman" w:eastAsia="Times New Roman" w:hAnsi="Times New Roman" w:cs="Times New Roman"/>
          <w:b/>
          <w:bCs/>
          <w:sz w:val="24"/>
          <w:szCs w:val="24"/>
        </w:rPr>
      </w:pPr>
      <w:bookmarkStart w:id="0" w:name="_Söz.Ek-1:_Genel_Koşullar"/>
      <w:bookmarkStart w:id="1" w:name="_Toc233021554"/>
      <w:bookmarkEnd w:id="0"/>
      <w:r w:rsidRPr="008336CD">
        <w:rPr>
          <w:rFonts w:ascii="Times New Roman" w:eastAsia="Times New Roman" w:hAnsi="Times New Roman" w:cs="Times New Roman"/>
          <w:b/>
          <w:bCs/>
          <w:sz w:val="24"/>
          <w:szCs w:val="24"/>
        </w:rPr>
        <w:t>Söz. Ek-1: Genel Koşullar</w:t>
      </w:r>
      <w:bookmarkEnd w:id="1"/>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p>
    <w:p w:rsidR="008336CD" w:rsidRPr="008336CD" w:rsidRDefault="008336CD" w:rsidP="008336CD">
      <w:pPr>
        <w:spacing w:after="0" w:line="240" w:lineRule="auto"/>
        <w:jc w:val="right"/>
        <w:rPr>
          <w:rFonts w:ascii="Times New Roman" w:eastAsia="Times New Roman" w:hAnsi="Times New Roman" w:cs="Times New Roman"/>
          <w:b/>
          <w:color w:val="000000"/>
          <w:sz w:val="20"/>
          <w:szCs w:val="20"/>
          <w:u w:val="single"/>
          <w:lang w:eastAsia="tr-TR"/>
        </w:rPr>
      </w:pPr>
      <w:r w:rsidRPr="008336CD">
        <w:rPr>
          <w:rFonts w:ascii="Times New Roman" w:eastAsia="Times New Roman" w:hAnsi="Times New Roman" w:cs="Times New Roman"/>
          <w:b/>
          <w:color w:val="000000"/>
          <w:sz w:val="20"/>
          <w:szCs w:val="20"/>
          <w:u w:val="single"/>
          <w:lang w:eastAsia="tr-TR"/>
        </w:rPr>
        <w:br w:type="page"/>
      </w:r>
      <w:r w:rsidRPr="008336CD">
        <w:rPr>
          <w:rFonts w:ascii="Times New Roman" w:eastAsia="Times New Roman" w:hAnsi="Times New Roman" w:cs="Times New Roman"/>
          <w:b/>
          <w:color w:val="000000"/>
          <w:sz w:val="20"/>
          <w:szCs w:val="20"/>
          <w:u w:val="single"/>
          <w:lang w:eastAsia="tr-TR"/>
        </w:rPr>
        <w:lastRenderedPageBreak/>
        <w:t>SözEK:01</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Kalkınma Ajansları Tarafından Finanse Edilen Projelerde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Mal ve Hizmet Alımı ile Yapım İşi Sözleşmelerine İlişkin </w: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KOŞULLAR                                                              </w:t>
      </w:r>
    </w:p>
    <w:p w:rsidR="008336CD" w:rsidRPr="008336CD" w:rsidRDefault="008336CD" w:rsidP="008336CD">
      <w:pPr>
        <w:spacing w:after="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noProof/>
          <w:sz w:val="20"/>
          <w:szCs w:val="20"/>
          <w:lang w:eastAsia="tr-TR"/>
        </w:rPr>
        <mc:AlternateContent>
          <mc:Choice Requires="wps">
            <w:drawing>
              <wp:inline distT="0" distB="0" distL="0" distR="0">
                <wp:extent cx="6069965" cy="347980"/>
                <wp:effectExtent l="13970" t="8255" r="12065" b="5715"/>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" fillcolor="silver">
                <v:textbox>
                  <w:txbxContent>
                    <w:p w:rsidR="008336CD" w:rsidRPr="009864E9" w:rsidRDefault="008336CD" w:rsidP="008336CD">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rsidR="008336CD" w:rsidRPr="008336CD" w:rsidRDefault="008336CD" w:rsidP="008336CD">
      <w:pPr>
        <w:spacing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BAŞLANGIÇ HÜKÜMLERİ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Tanımlar ve Genel Kurallar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Sözleşmede yer alan aşağıdaki sözcük ve terimler yanlarında gösterilen anlamı taşıyacaklardır.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İdari emir/talimat:</w:t>
      </w:r>
      <w:r w:rsidRPr="008336CD">
        <w:rPr>
          <w:rFonts w:ascii="Times New Roman" w:eastAsia="Times New Roman" w:hAnsi="Times New Roman" w:cs="Times New Roman"/>
          <w:sz w:val="20"/>
          <w:szCs w:val="20"/>
          <w:lang w:eastAsia="tr-TR"/>
        </w:rPr>
        <w:t xml:space="preserve"> (Sözleşmeye konu işin yürütülmesiyle ilgili olarak)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 xml:space="preserve"> tarafından Yükleniciye verilen her türlü talimat veya emir.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Yüklenici: </w:t>
      </w:r>
      <w:r w:rsidRPr="008336CD">
        <w:rPr>
          <w:rFonts w:ascii="Times New Roman" w:eastAsia="Times New Roman" w:hAnsi="Times New Roman" w:cs="Times New Roman"/>
          <w:sz w:val="20"/>
          <w:szCs w:val="20"/>
          <w:lang w:eastAsia="tr-TR"/>
        </w:rPr>
        <w:t>Sözleşme konusu işleri yerine getirmeyi bir sözleşme altında taahhüt eden taraf.</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Sözleşme:</w:t>
      </w:r>
      <w:r w:rsidRPr="008336CD">
        <w:rPr>
          <w:rFonts w:ascii="Times New Roman" w:eastAsia="Times New Roman" w:hAnsi="Times New Roman" w:cs="Times New Roman"/>
          <w:sz w:val="20"/>
          <w:szCs w:val="20"/>
          <w:lang w:eastAsia="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Makamı: </w:t>
      </w:r>
      <w:r w:rsidRPr="008336CD">
        <w:rPr>
          <w:rFonts w:ascii="Times New Roman" w:eastAsia="Times New Roman" w:hAnsi="Times New Roman" w:cs="Times New Roman"/>
          <w:sz w:val="20"/>
          <w:szCs w:val="20"/>
          <w:lang w:eastAsia="tr-TR"/>
        </w:rPr>
        <w:t>Yüklenici ile sözleşmeyi bizzat bağıtlayan ya da sözleşmenin kendi adına bağıtlandığı kamu hukukuna veya özel hukuka tabi gerçek ya da tüzel kişilik.</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bedeli: </w:t>
      </w:r>
      <w:r w:rsidRPr="008336CD">
        <w:rPr>
          <w:rFonts w:ascii="Times New Roman" w:eastAsia="Times New Roman" w:hAnsi="Times New Roman" w:cs="Times New Roman"/>
          <w:sz w:val="20"/>
          <w:szCs w:val="20"/>
          <w:lang w:eastAsia="tr-TR"/>
        </w:rPr>
        <w:t>Özel Koşulların 3. Maddesinde belirtilen tutar.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Ay/Gün: </w:t>
      </w:r>
      <w:r w:rsidRPr="008336CD">
        <w:rPr>
          <w:rFonts w:ascii="Times New Roman" w:eastAsia="Times New Roman" w:hAnsi="Times New Roman" w:cs="Times New Roman"/>
          <w:sz w:val="20"/>
          <w:szCs w:val="20"/>
          <w:lang w:eastAsia="tr-TR"/>
        </w:rPr>
        <w:t>takvim ayı/günü.</w:t>
      </w:r>
    </w:p>
    <w:p w:rsidR="008336CD" w:rsidRPr="008336CD" w:rsidRDefault="008336CD" w:rsidP="008336CD">
      <w:pPr>
        <w:spacing w:before="120" w:after="0" w:line="240" w:lineRule="auto"/>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Genel zarar-ziyan bedeli: </w:t>
      </w:r>
      <w:r w:rsidRPr="008336CD">
        <w:rPr>
          <w:rFonts w:ascii="Times New Roman" w:eastAsia="Times New Roman" w:hAnsi="Times New Roman" w:cs="Times New Roman"/>
          <w:sz w:val="20"/>
          <w:szCs w:val="20"/>
          <w:lang w:eastAsia="tr-TR"/>
        </w:rPr>
        <w:t>Sözleşmede evvelce belirtilmemiş olan ve taraflardan birinin sözleşmeyi ihlal etmesi nedeniyle zarar gören diğer tarafa tazminat olarak ödenmek üzere yasal yollarla ya da tarafların karşılıklı anlaşmasıyla kararlaştırılan tutar.</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Maktu zarar-ziyan bedeli: </w:t>
      </w:r>
      <w:r w:rsidRPr="008336CD">
        <w:rPr>
          <w:rFonts w:ascii="Times New Roman" w:eastAsia="Times New Roman" w:hAnsi="Times New Roman" w:cs="Times New Roman"/>
          <w:sz w:val="20"/>
          <w:szCs w:val="20"/>
          <w:lang w:eastAsia="tr-TR"/>
        </w:rPr>
        <w:t>Sözleşmenin tamamının veya bir kısmının yerine getirilmemesi halinde zarar gören tarafa diğer tarafça ödenmek üzere sözleşmede belirtilen tazminat.</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Proje: </w:t>
      </w:r>
      <w:r w:rsidRPr="008336CD">
        <w:rPr>
          <w:rFonts w:ascii="Times New Roman" w:eastAsia="Times New Roman" w:hAnsi="Times New Roman" w:cs="Times New Roman"/>
          <w:sz w:val="20"/>
          <w:szCs w:val="20"/>
          <w:lang w:eastAsia="tr-TR"/>
        </w:rPr>
        <w:t>Sözleşmeye konu işin yerine getirilmesiyle ilgili bulunan proje.</w:t>
      </w:r>
    </w:p>
    <w:p w:rsidR="008336CD" w:rsidRPr="008336CD" w:rsidRDefault="00BF0AF6" w:rsidP="008336CD">
      <w:pPr>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b/>
          <w:sz w:val="20"/>
          <w:szCs w:val="20"/>
          <w:lang w:eastAsia="tr-TR"/>
        </w:rPr>
        <w:t>Proje Koordinatörü</w:t>
      </w:r>
      <w:r w:rsidR="008336CD" w:rsidRPr="008336CD">
        <w:rPr>
          <w:rFonts w:ascii="Times New Roman" w:eastAsia="Times New Roman" w:hAnsi="Times New Roman" w:cs="Times New Roman"/>
          <w:b/>
          <w:sz w:val="20"/>
          <w:szCs w:val="20"/>
          <w:lang w:eastAsia="tr-TR"/>
        </w:rPr>
        <w:t xml:space="preserve">: </w:t>
      </w:r>
      <w:r w:rsidR="008336CD" w:rsidRPr="008336CD">
        <w:rPr>
          <w:rFonts w:ascii="Times New Roman" w:eastAsia="Times New Roman" w:hAnsi="Times New Roman" w:cs="Times New Roman"/>
          <w:sz w:val="20"/>
          <w:szCs w:val="20"/>
          <w:lang w:eastAsia="tr-TR"/>
        </w:rPr>
        <w:t>Sözleşmenin uygulanmasını Sözleşme Makamı adına izlemekle sorumlu gerçek / tüzel kişi.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 xml:space="preserve">Sözleşme konusu iş: </w:t>
      </w:r>
      <w:r w:rsidRPr="008336CD">
        <w:rPr>
          <w:rFonts w:ascii="Times New Roman" w:eastAsia="Times New Roman" w:hAnsi="Times New Roman" w:cs="Times New Roman"/>
          <w:sz w:val="20"/>
          <w:szCs w:val="20"/>
          <w:lang w:eastAsia="tr-TR"/>
        </w:rPr>
        <w:t>Yüklenici tarafından Sözleşme altında yerine getirilecek mal temini, hizmet ve yapım işleri ile ilgili faaliyetler.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İş tanımı (Teknik Şartname):</w:t>
      </w:r>
      <w:r w:rsidRPr="008336CD">
        <w:rPr>
          <w:rFonts w:ascii="Times New Roman" w:eastAsia="Times New Roman" w:hAnsi="Times New Roman" w:cs="Times New Roman"/>
          <w:sz w:val="20"/>
          <w:szCs w:val="20"/>
          <w:lang w:eastAsia="tr-TR"/>
        </w:rPr>
        <w:t xml:space="preserve"> Sözleşme</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Sözleşmedeki sürelerde son günün tatil gününe rastlaması halinde, süre takip eden işgününe kadar uzar.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Metnin içeriğinin ve bağlamının imkân verdiği durumlarda tekil sözcüklerin çoğul anlamı, çoğul sözcüklerin de tekil anlamı kapsadığı addedilecektir.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Kişileri veya tarafları belirten sözcüklerin firmaları, şirketleri ve tüzel kişiliğe sahip bütün kuruluşları içerdiği addedilecektir.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Bildirimler ve yazılı haberleşmeler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u w:val="single"/>
          <w:lang w:eastAsia="tr-TR"/>
        </w:rPr>
      </w:pPr>
      <w:r w:rsidRPr="008336CD">
        <w:rPr>
          <w:rFonts w:ascii="Times New Roman" w:eastAsia="Times New Roman" w:hAnsi="Times New Roman" w:cs="Times New Roman"/>
          <w:b/>
          <w:sz w:val="20"/>
          <w:szCs w:val="20"/>
          <w:lang w:eastAsia="tr-TR"/>
        </w:rPr>
        <w:t>Sözleşmeye davet</w:t>
      </w:r>
      <w:r w:rsidRPr="008336CD">
        <w:rPr>
          <w:rFonts w:ascii="Times New Roman" w:eastAsia="Times New Roman" w:hAnsi="Times New Roman" w:cs="Times New Roman"/>
          <w:b/>
          <w:sz w:val="20"/>
          <w:szCs w:val="20"/>
          <w:lang w:eastAsia="tr-TR"/>
        </w:rPr>
        <w:tab/>
      </w:r>
    </w:p>
    <w:p w:rsidR="008336CD" w:rsidRPr="008336CD" w:rsidRDefault="008336CD" w:rsidP="008336CD">
      <w:pPr>
        <w:spacing w:after="12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8336CD" w:rsidRPr="008336CD" w:rsidRDefault="008336CD" w:rsidP="008336CD">
      <w:pPr>
        <w:tabs>
          <w:tab w:val="left" w:pos="0"/>
        </w:tabs>
        <w:spacing w:after="0" w:line="240" w:lineRule="auto"/>
        <w:ind w:right="-356"/>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İsteklinin, bu davetin tebliğ tarihini izleyen beş (5) gün içinde kesin teminatı vererek (kesin teminat istenen işlerde) sözleşmeyi imzalaması şarttır.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İhalenin sözleşmeye bağlanması</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 tarafından ihale dosyasında yer alan şartlara uygun olarak hazırlanan sözleşme Sözleşme Makamı adına yetkili kişi ve yüklenici tarafından imzalanır. Yüklenicinin ortak girişim olması halinde, sözleşme ortak girişimin bütün ortakları tarafından imzalanır.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isteklinin görev ve sorumluluğu</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w:t>
      </w:r>
      <w:r w:rsidRPr="008336CD">
        <w:rPr>
          <w:rFonts w:ascii="Arial" w:eastAsia="Times New Roman" w:hAnsi="Arial" w:cs="Times New Roman"/>
          <w:sz w:val="20"/>
          <w:szCs w:val="20"/>
        </w:rPr>
        <w:t xml:space="preserve">) </w:t>
      </w:r>
      <w:r w:rsidRPr="008336CD">
        <w:rPr>
          <w:rFonts w:ascii="Times New Roman" w:eastAsia="Times New Roman" w:hAnsi="Times New Roman" w:cs="Times New Roman"/>
          <w:sz w:val="20"/>
          <w:szCs w:val="20"/>
        </w:rPr>
        <w:t>İhale üzerinde kalan istekli, ihale tarihi itibarıyla İsteklilere Talimatların 9 uncu maddesinin (a), (b), (c), (d), (e) ve (g) bentlerinde sayılan durumlarda olmadığına dair belgeleri ve kesin teminatı süre</w:t>
      </w:r>
      <w:r w:rsidRPr="008336CD">
        <w:rPr>
          <w:rFonts w:ascii="Arial" w:eastAsia="Times New Roman" w:hAnsi="Arial" w:cs="Times New Roman"/>
          <w:sz w:val="20"/>
          <w:szCs w:val="20"/>
        </w:rPr>
        <w:t>si</w:t>
      </w:r>
      <w:r w:rsidRPr="008336CD">
        <w:rPr>
          <w:rFonts w:ascii="Times New Roman" w:eastAsia="Times New Roman" w:hAnsi="Times New Roman" w:cs="Times New Roman"/>
          <w:sz w:val="20"/>
          <w:szCs w:val="20"/>
        </w:rPr>
        <w:t xml:space="preserve"> içinde vererek sözleşmeyi imzalamak zorundadır. Sözleşme imzalandıktan hemen sonra geçici teminat iade edilecektir.</w:t>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8336CD" w:rsidRPr="008336CD" w:rsidRDefault="008336CD" w:rsidP="008336CD">
      <w:pPr>
        <w:tabs>
          <w:tab w:val="left" w:pos="567"/>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zorunluluklara uyulmadığı takdirde, protesto çekmeye ve hüküm almaya gerek kalmaksızın ihale üzerinde kalan isteklinin geçici teminatı gelir kaydedilir ve ihale kararı iptal edilir.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14:shadow w14:blurRad="50800" w14:dist="38100" w14:dir="2700000" w14:sx="100000" w14:sy="100000" w14:kx="0" w14:ky="0" w14:algn="tl">
            <w14:srgbClr w14:val="000000">
              <w14:alpha w14:val="60000"/>
            </w14:srgbClr>
          </w14:shadow>
        </w:rPr>
      </w:pPr>
      <w:r w:rsidRPr="008336CD">
        <w:rPr>
          <w:rFonts w:ascii="Times New Roman" w:eastAsia="Times New Roman" w:hAnsi="Times New Roman" w:cs="Times New Roman"/>
          <w:sz w:val="20"/>
          <w:szCs w:val="20"/>
          <w:lang w:eastAsia="tr-TR"/>
        </w:rPr>
        <w:t>(5)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ekipman vb. temin edecektir.</w:t>
      </w:r>
    </w:p>
    <w:p w:rsidR="008336CD" w:rsidRPr="008336CD" w:rsidRDefault="008336CD" w:rsidP="008336CD">
      <w:pPr>
        <w:tabs>
          <w:tab w:val="left" w:pos="567"/>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yapılmasında Sözleşme Makamının görev ve sorumluluğu</w:t>
      </w:r>
      <w:r w:rsidRPr="008336CD">
        <w:rPr>
          <w:rFonts w:ascii="Times New Roman" w:eastAsia="Times New Roman" w:hAnsi="Times New Roman" w:cs="Times New Roman"/>
          <w:b/>
          <w:sz w:val="20"/>
          <w:szCs w:val="20"/>
          <w:lang w:eastAsia="tr-TR"/>
        </w:rPr>
        <w:tab/>
      </w:r>
    </w:p>
    <w:p w:rsidR="008336CD" w:rsidRPr="008336CD" w:rsidRDefault="008336CD" w:rsidP="008336CD">
      <w:pPr>
        <w:tabs>
          <w:tab w:val="left" w:pos="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rPr>
      </w:pPr>
      <w:r w:rsidRPr="008336CD">
        <w:rPr>
          <w:rFonts w:ascii="Times New Roman" w:eastAsia="Times New Roman" w:hAnsi="Times New Roman" w:cs="Times New Roman"/>
          <w:sz w:val="20"/>
          <w:szCs w:val="20"/>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rsidR="008336CD" w:rsidRPr="008336CD" w:rsidRDefault="008336CD" w:rsidP="008336CD">
      <w:pPr>
        <w:tabs>
          <w:tab w:val="left" w:pos="0"/>
        </w:tabs>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takdirde geçici teminatı geri verilir.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Devri, Alt Sözleşme</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 MAKAMININ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Bilgi/doküman temini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sözleşmenin yürütülmesiyle ilgili olabilecek her türlü bilgi ve/veya dokümanı derhal Yükleniciye temin edecektir. Bu dokümanlar sözl</w:t>
      </w:r>
      <w:r w:rsidR="004C551A">
        <w:rPr>
          <w:rFonts w:ascii="Times New Roman" w:eastAsia="Times New Roman" w:hAnsi="Times New Roman" w:cs="Times New Roman"/>
          <w:sz w:val="20"/>
          <w:szCs w:val="20"/>
          <w:lang w:eastAsia="tr-TR"/>
        </w:rPr>
        <w:t>eşmenin sonunda Sözleşme Makamı</w:t>
      </w:r>
      <w:r w:rsidRPr="008336CD">
        <w:rPr>
          <w:rFonts w:ascii="Times New Roman" w:eastAsia="Times New Roman" w:hAnsi="Times New Roman" w:cs="Times New Roman"/>
          <w:sz w:val="20"/>
          <w:szCs w:val="20"/>
          <w:lang w:eastAsia="tr-TR"/>
        </w:rPr>
        <w:t>na iade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sözleşmenin başarıyla yürütülmesi bakımından Yüklenicinin makul olarak talep edebileceği bilgileri ona temin etmek için Yüklenici ile mümkün olduğu ölçüde işbirliği yapacaktır.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 sözleşmenin şaibeden uzak, etkin ve saydam işleyebilmesi içi</w:t>
      </w:r>
      <w:r w:rsidR="00721871">
        <w:rPr>
          <w:rFonts w:ascii="Times New Roman" w:eastAsia="Times New Roman" w:hAnsi="Times New Roman" w:cs="Times New Roman"/>
          <w:sz w:val="20"/>
          <w:szCs w:val="20"/>
          <w:lang w:eastAsia="tr-TR"/>
        </w:rPr>
        <w:t>n gerekli her türlü belge</w:t>
      </w:r>
      <w:r w:rsidRPr="008336CD">
        <w:rPr>
          <w:rFonts w:ascii="Times New Roman" w:eastAsia="Times New Roman" w:hAnsi="Times New Roman" w:cs="Times New Roman"/>
          <w:sz w:val="20"/>
          <w:szCs w:val="20"/>
          <w:lang w:eastAsia="tr-TR"/>
        </w:rPr>
        <w:t>nin temin edilmesini istemeye yetkilidir ve aynı zamanda gerekli girişimlerde bulunmakla yükümlüdür.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8336CD" w:rsidRPr="008336CD" w:rsidRDefault="008336CD" w:rsidP="008336CD">
      <w:pPr>
        <w:spacing w:after="0" w:line="240" w:lineRule="auto"/>
        <w:ind w:left="702" w:hanging="645"/>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YÜKLENİCİNİN YÜKÜMLÜLÜKLERİ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Genel yükümlülükler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sözleşmeye konu işi azami özen, dikkat ve ihtimamı göstererek ve en iyi mesleki uygulamalara ve teamüllere riayet ederek gerçekleştirecektir.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(5) Yapım işlerinde geçerli olmak üzere, sözleşmeye konu işin </w:t>
      </w:r>
      <w:r w:rsidRPr="008336CD">
        <w:rPr>
          <w:rFonts w:ascii="Times New Roman" w:eastAsia="Times New Roman" w:hAnsi="Times New Roman" w:cs="Arial"/>
          <w:sz w:val="20"/>
          <w:szCs w:val="20"/>
          <w:lang w:eastAsia="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Verilen teklifin Sözleşmeye konu iş için gereken tüm standart araştırmaların yapılarak verildiği kabul 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Yüklenici,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(8) Eğer Yüklenici verilen idari talimatın içerdiği şartların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 xml:space="preserve">’nin yetkilerinin veya sözleşmenin kapsamının dışında olduğu kanaatindeyse, bildirim süresiyle ilgili kısıtlamaları da göz önünde bulundurarak, emri aldığı tarihten itibaren 10 gün içinde bu kanaatini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 xml:space="preserve">’ne bildirecektir. İdari talimatın yerine getirilmesi bu bildirim münasebetiyle askıya alınmayacaktır.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Şayet Yüklenici iki veya daha fazla kişinin oluşturduğu bir konsorsiyum ya da ortak girişimden oluşuyorsa, bu kişilerin tümü sözleşme hükümlerini yerine getirmekten müştereken ve müteselsilen sorumlu olacaklardır. Bu sözleşmede öngörülen amaçlar çerçevesinde konsorsiyum ya da ortak girişim adına hareket etmek üzere tayin edilmiş bulunan kişi konsorsiyumu bağlama ve ilzam etme yetkisine sahip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(10) Sözleşme Makamı’nın önceden yazılı rızası olmaksızın konsorsiyum ya da ortak girişimin yapı ve bileşiminde yapılacak her türlü değişiklik sözleşmenin ihlali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(11) Kalkınma Ajansı ile Sözleşme Makamı arasındaki sözleşme hükümleri uyarınca Yüklenici, Kalkınma</w:t>
      </w:r>
      <w:r w:rsidRPr="008336CD">
        <w:rPr>
          <w:rFonts w:ascii="Times New Roman" w:eastAsia="Times New Roman" w:hAnsi="Times New Roman" w:cs="Times New Roman"/>
          <w:color w:val="000000"/>
          <w:sz w:val="20"/>
          <w:szCs w:val="20"/>
          <w:lang w:eastAsia="tr-TR"/>
        </w:rPr>
        <w:t xml:space="preserve"> Ajansı’nın</w:t>
      </w:r>
      <w:r w:rsidRPr="008336CD">
        <w:rPr>
          <w:rFonts w:ascii="Times New Roman" w:eastAsia="Times New Roman" w:hAnsi="Times New Roman" w:cs="Times New Roman"/>
          <w:sz w:val="20"/>
          <w:szCs w:val="20"/>
          <w:lang w:eastAsia="tr-TR"/>
        </w:rPr>
        <w:t xml:space="preserve"> mali katkısının yeterli ölçüde tanıtım ve reklâmının yapılması için gerekli bütün adımları atacaktır. Bu adımların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tanımlanan ve yayımlanan tanınırlık ve görünürlük kurallarına uyması gereklidir.</w:t>
      </w:r>
    </w:p>
    <w:p w:rsidR="008336CD" w:rsidRPr="008336CD" w:rsidRDefault="008336CD" w:rsidP="008336CD">
      <w:pPr>
        <w:tabs>
          <w:tab w:val="left" w:pos="0"/>
        </w:tabs>
        <w:spacing w:before="120" w:after="0" w:line="240" w:lineRule="auto"/>
        <w:jc w:val="both"/>
        <w:rPr>
          <w:rFonts w:ascii="Times New Roman" w:eastAsia="Times New Roman" w:hAnsi="Times New Roman" w:cs="Arial"/>
          <w:iCs/>
          <w:sz w:val="20"/>
          <w:szCs w:val="20"/>
          <w:lang w:eastAsia="tr-TR"/>
        </w:rPr>
      </w:pPr>
      <w:r w:rsidRPr="008336CD">
        <w:rPr>
          <w:rFonts w:ascii="Times New Roman" w:eastAsia="Times New Roman" w:hAnsi="Times New Roman" w:cs="Times New Roman"/>
          <w:sz w:val="20"/>
          <w:szCs w:val="20"/>
          <w:lang w:eastAsia="tr-TR"/>
        </w:rPr>
        <w:t xml:space="preserve">(12) </w:t>
      </w:r>
      <w:r w:rsidRPr="008336CD">
        <w:rPr>
          <w:rFonts w:ascii="Times New Roman" w:eastAsia="Times New Roman" w:hAnsi="Times New Roman" w:cs="Arial"/>
          <w:iCs/>
          <w:sz w:val="20"/>
          <w:szCs w:val="20"/>
          <w:lang w:eastAsia="tr-TR"/>
        </w:rPr>
        <w:t xml:space="preserve">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w:t>
      </w:r>
      <w:r w:rsidR="00BF0AF6">
        <w:rPr>
          <w:rFonts w:ascii="Times New Roman" w:eastAsia="Times New Roman" w:hAnsi="Times New Roman" w:cs="Arial"/>
          <w:iCs/>
          <w:sz w:val="20"/>
          <w:szCs w:val="20"/>
          <w:lang w:eastAsia="tr-TR"/>
        </w:rPr>
        <w:t>Proje Koordinatörü</w:t>
      </w:r>
      <w:r w:rsidRPr="008336CD">
        <w:rPr>
          <w:rFonts w:ascii="Times New Roman" w:eastAsia="Times New Roman" w:hAnsi="Times New Roman" w:cs="Arial"/>
          <w:iCs/>
          <w:sz w:val="20"/>
          <w:szCs w:val="20"/>
          <w:lang w:eastAsia="tr-TR"/>
        </w:rPr>
        <w:t>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iCs/>
          <w:sz w:val="20"/>
          <w:szCs w:val="20"/>
          <w:lang w:eastAsia="tr-TR"/>
        </w:rPr>
        <w:t xml:space="preserve">(13) </w:t>
      </w:r>
      <w:r w:rsidRPr="008336CD">
        <w:rPr>
          <w:rFonts w:ascii="Times New Roman" w:eastAsia="Times New Roman" w:hAnsi="Times New Roman" w:cs="Arial"/>
          <w:sz w:val="20"/>
          <w:szCs w:val="20"/>
          <w:lang w:eastAsia="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Yapım işlerinde geçerli olmak üzere Özel Koşullar gerektiriyorsa Yüklenici, sözleşmenin uygulama programını hazırlayarak Sözleşme Makamının onayına sunacaktır. Program en azından aşağıdakileri ihtiva edecektir:</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 Yüklenicinin işlerin yürütülmesini önerdiği sıra;</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b) Çizimlerin teslim alınması ve kabul edilmesi için son teslim tarihi;</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c) Yüklenicinin işlerin yürütülmesi için önerdiği yöntemlerin genel bir tanımı;</w:t>
      </w:r>
    </w:p>
    <w:p w:rsidR="008336CD" w:rsidRPr="008336CD" w:rsidRDefault="008336CD" w:rsidP="008336CD">
      <w:pPr>
        <w:spacing w:after="0" w:line="240" w:lineRule="auto"/>
        <w:ind w:left="720"/>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d) Sözleşme Makamının ihtiyaç duyabileceği daha geniş bilgi ve ayrıntılar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(16) Sözleşme Makamı onayı olmadan programda hiçbir maddi değişiklik yapılmayacaktır</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Bununla birlikte işlerin ilerlemesi</w:t>
      </w:r>
      <w:r w:rsidRPr="008336CD">
        <w:rPr>
          <w:rFonts w:ascii="Times New Roman" w:eastAsia="Times New Roman" w:hAnsi="Times New Roman" w:cs="Arial"/>
          <w:b/>
          <w:sz w:val="20"/>
          <w:szCs w:val="20"/>
          <w:lang w:eastAsia="tr-TR"/>
        </w:rPr>
        <w:t xml:space="preserve"> </w:t>
      </w:r>
      <w:r w:rsidRPr="008336CD">
        <w:rPr>
          <w:rFonts w:ascii="Times New Roman" w:eastAsia="Times New Roman" w:hAnsi="Times New Roman" w:cs="Arial"/>
          <w:sz w:val="20"/>
          <w:szCs w:val="20"/>
          <w:lang w:eastAsia="tr-TR"/>
        </w:rPr>
        <w:t>programa uymazsa, Sözleşme Makamı Yükleniciye programı gözden geçirme talimatı verebilir ve gözden geçirilmiş programı onay için kendisine sunmasını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(17) Yapım işlerinde geçerli olmak üzere yüklenici Özel Koşullarda belirtilen usullere ve zamanlamaya göre geçici işler de dahil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Yüklenici, Sözleşme Makamının tesislerin tüm bölümleri için bakım yapabilmesi, çalıştırması, ayarlaması ve onarması için ihtiyaç duyacağı bakım ve kullanma kılavuzlarını, çizimlerle birlikte sağlayacaktır.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(20) </w:t>
      </w:r>
      <w:r w:rsidRPr="008336CD">
        <w:rPr>
          <w:rFonts w:ascii="Times New Roman" w:eastAsia="Times New Roman" w:hAnsi="Times New Roman" w:cs="Times New Roman"/>
          <w:sz w:val="20"/>
          <w:szCs w:val="20"/>
          <w:lang w:eastAsia="tr-TR"/>
        </w:rPr>
        <w:t>Yüklenici, sözleşmenin yürütülmekte olduğu şartlarla ilgili tevsik edici kanıtları talep edilmesi halinde Sözleşme Makamı’na temin edecektir. Sözleşme Makamı/</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 xml:space="preserve">, olağandışı ticari giderlerden kuşkulandığı her durumda kanıt bulmak için gerekli addettiği belge incelemelerini veya sözleşme konusu iş mahallindeki kontrolleri yapmaya yetkilidir. Yüklenici,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nin kontrol ve değerlendirme görevini yerine getirebilmesi için gerekli uygun imkânı sağlar.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(21) </w:t>
      </w:r>
      <w:r w:rsidRPr="008336CD">
        <w:rPr>
          <w:rFonts w:ascii="Times New Roman" w:eastAsia="Times New Roman" w:hAnsi="Times New Roman" w:cs="Arial"/>
          <w:sz w:val="20"/>
          <w:szCs w:val="20"/>
          <w:lang w:eastAsia="tr-TR"/>
        </w:rPr>
        <w:t xml:space="preserve">Yüklenicinin sağladığı, tüm donanım, geçici yapılar, tesis ve malzeme, iş sahasına getirildiğinde, sadece işlerin yürütülmesi amaçlı addedilir ve Yüklenici, </w:t>
      </w:r>
      <w:r w:rsidR="00BF0AF6">
        <w:rPr>
          <w:rFonts w:ascii="Times New Roman" w:eastAsia="Times New Roman" w:hAnsi="Times New Roman" w:cs="Arial"/>
          <w:sz w:val="20"/>
          <w:szCs w:val="20"/>
          <w:lang w:eastAsia="tr-TR"/>
        </w:rPr>
        <w:t>Proje Koordinatörü</w:t>
      </w:r>
      <w:r w:rsidRPr="008336CD">
        <w:rPr>
          <w:rFonts w:ascii="Times New Roman" w:eastAsia="Times New Roman" w:hAnsi="Times New Roman" w:cs="Arial"/>
          <w:sz w:val="20"/>
          <w:szCs w:val="20"/>
          <w:lang w:eastAsia="tr-TR"/>
        </w:rPr>
        <w:t>nin rızası olmadan, bunları ya da herhangi bir kısmını, iş sahası dışına çıkaramaz.</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İş ahlakı / davranış kuralları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(6) </w:t>
      </w:r>
      <w:r w:rsidRPr="008336CD">
        <w:rPr>
          <w:rFonts w:ascii="Times New Roman" w:eastAsia="Times New Roman" w:hAnsi="Times New Roman" w:cs="Arial"/>
          <w:sz w:val="20"/>
          <w:szCs w:val="20"/>
          <w:lang w:eastAsia="tr-TR"/>
        </w:rPr>
        <w:t xml:space="preserve">Yüklenici, sözleşme ile ilgili olarak alınan belge ve bilgilerin tamamına hususi ve gizli muamelesi yapacaktır. Yazılı izin olmaksızın sözleşmenin ayrıntıları yayımlanamaz, açıklanamaz. </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Çıkar çatışması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 bu hususta alınan tedbirlerin yeterli olup olmadığını tahkik etme ve gerektiğinde personel değişimini talep etmek de dahil olmak üzere ek önlemler almaya yetkilidir. Sözleşme Makamı, bu sebeple uğrayacağı zararlar için tazminat hakkı saklı kalmak koşuluyla, herhangi bir resmi bildirimde bulunmadan sözleşmeyi derhal feshedebilir.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dahil olmak üzere projeye ait işleri, tedarik faaliyetlerini ve diğer hizmetleri yürütmekten men edileceklerdir.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Devlet memurları ve kamu sektöründe çalışan diğer kişiler, idari statüleri ve durumları her ne olursa olsun, Sözleşme Makamı tarafından önceden yazılı onay verilmedikçe </w:t>
      </w: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tarafından finanse edilen sözleşmelerde uzman olarak görevlendirilemeyeceklerdir. Söz konusu kişilerin bu kapsamda görevlendirilmeleri halinde proje bütçesinden herhangi bir ödeme yapılamaz.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8336CD">
        <w:rPr>
          <w:rFonts w:ascii="Times New Roman" w:eastAsia="Times New Roman" w:hAnsi="Times New Roman" w:cs="Times New Roman"/>
          <w:color w:val="000000"/>
          <w:sz w:val="20"/>
          <w:szCs w:val="20"/>
          <w:lang w:eastAsia="tr-TR"/>
        </w:rPr>
        <w:t xml:space="preserve"> Kalkınma Ajansı </w:t>
      </w:r>
      <w:r w:rsidRPr="008336CD">
        <w:rPr>
          <w:rFonts w:ascii="Times New Roman" w:eastAsia="Times New Roman" w:hAnsi="Times New Roman" w:cs="Times New Roman"/>
          <w:sz w:val="20"/>
          <w:szCs w:val="20"/>
          <w:lang w:eastAsia="tr-TR"/>
        </w:rPr>
        <w:t>mali desteklerinden yararlanamazlar.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İdari ve mali cezalar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prosedüründen sonra teyit edilecektir. </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Tazmin etme yükümlülüğü</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 söz konusu iddia, talep, dava, kayıp ve zararları öğrenmesinden itibaren en geç 30 gün içinde bunları Yükleniciye bildirecektir; </w:t>
      </w:r>
      <w:r w:rsidRPr="008336CD">
        <w:rPr>
          <w:rFonts w:ascii="Times New Roman" w:eastAsia="Times New Roman" w:hAnsi="Times New Roman" w:cs="Times New Roman"/>
          <w:b/>
          <w:sz w:val="20"/>
          <w:szCs w:val="20"/>
          <w:lang w:eastAsia="tr-TR"/>
        </w:rPr>
        <w:t xml:space="preserve"> </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spacing w:after="0" w:line="240" w:lineRule="auto"/>
        <w:ind w:left="227" w:firstLine="45"/>
        <w:jc w:val="both"/>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c)</w:t>
      </w:r>
      <w:r w:rsidRPr="008336CD">
        <w:rPr>
          <w:rFonts w:ascii="Times New Roman" w:eastAsia="Times New Roman" w:hAnsi="Times New Roman" w:cs="Times New Roman"/>
          <w:sz w:val="20"/>
          <w:szCs w:val="20"/>
          <w:lang w:eastAsia="tr-TR"/>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8336CD">
        <w:rPr>
          <w:rFonts w:ascii="Times New Roman" w:eastAsia="Times New Roman" w:hAnsi="Times New Roman" w:cs="Times New Roman"/>
          <w:b/>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Yüklenici aşağıdaki sebeplerden ötürü bulunulan iddia, talep, dava, kayıp ve zararlar için hiçbir şekilde sorumluluk taşımayacaktır:</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talimatlarının Sözleşme Makamı’nın vekilleri, çalışanları veya bağımsız Yüklenicileri tarafından yanlış ve uygunsuz şekilde uygulanması.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Sağlık, sigorta ve iş güvenliği düzenlemeleri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 konusu sigorta poliçesi sözleşme süresince aşağıdaki hususları sigorta teminatı kapsamında bulunduracaktır: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çalıştırdığı personeli etkileyen hastalık ve iş kazaları bakımından sorumluluğu;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Sözleşmenin ifasında kullanılan Sözleşme Makamı ekipmanlarının kaybolması veya hasar görmesi;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Sözleşmenin ifasından kaynaklanan sebeplerle üçüncü şahısların/tarafların veya Sözleşme Makamı’nın ve çalışanlarının kazaya maruz kalması halinde üstlenilecek hukuki sorumluluk ve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w:t>
      </w:r>
      <w:r w:rsidRPr="008336CD">
        <w:rPr>
          <w:rFonts w:ascii="Times New Roman" w:eastAsia="Times New Roman" w:hAnsi="Times New Roman" w:cs="Times New Roman"/>
          <w:sz w:val="20"/>
          <w:szCs w:val="20"/>
          <w:lang w:eastAsia="tr-TR"/>
        </w:rPr>
        <w:tab/>
        <w:t>Sözleşmenin ifasıyla ilgili olarak kaza sonucu meydana gelecek ölümler veya kaza neticesinde oluşabilecek bedensel yaralanmalar dolayısıyla ortaya çıkacak kalıcı sakatlık veya iş göremezlik.</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Yüklenici, Sözleşme Makamı veya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 xml:space="preserve"> tarafından gerekli görülen zamanlarda sosyal güvenlik poliçelerine ve primlerin düzenli olarak ödendiğine dair kanıtları gecikmeksizin ibraz edecektir.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çalışanları ve uzmanları için bu kişilerin maruz kalabilecekleri tehlikelere karşı gerekli emniyet ve iş güvenliği tedbirlerini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ne derhal bildirilmelidir. Bu takdirde, Madde 35 uyarınca sözleşmenin askıya alınması söz konusu olabilecektir.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Fikri ve sınaî mülkiyet hakları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yürütülmesi sırasında Yüklenici tarafından edinilen, derlenen veya hazırlanan haritalar, şemalar, çizimler, şartnameler, spesifikasyonlar,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Telif hakları ve diğer fikri veya sınai mülkiyet hakları da dahil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8336CD">
        <w:rPr>
          <w:rFonts w:ascii="Times New Roman" w:eastAsia="Times New Roman" w:hAnsi="Times New Roman" w:cs="Times New Roman"/>
          <w:sz w:val="20"/>
          <w:szCs w:val="20"/>
          <w:lang w:eastAsia="tr-TR"/>
        </w:rPr>
        <w:lastRenderedPageBreak/>
        <w:t>durumlar hariç olmak kaydıyla bu yazılı materyalleri herhangi bir sınırlamaya tabi olmaksızın uygun gördüğü şekilde kullanabilecek, yayımlayabilecek, devir veya temlik edebilecektir.</w:t>
      </w:r>
    </w:p>
    <w:p w:rsidR="008336CD" w:rsidRPr="008336CD" w:rsidRDefault="008336CD" w:rsidP="008336CD">
      <w:pPr>
        <w:keepNext/>
        <w:numPr>
          <w:ilvl w:val="0"/>
          <w:numId w:val="1"/>
        </w:numPr>
        <w:overflowPunct w:val="0"/>
        <w:autoSpaceDE w:val="0"/>
        <w:autoSpaceDN w:val="0"/>
        <w:adjustRightInd w:val="0"/>
        <w:spacing w:before="120" w:after="0" w:line="240" w:lineRule="auto"/>
        <w:ind w:left="357" w:hanging="357"/>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 ve ekipman</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Sözleşme Makamı’nın onayı üzerine projede çalışacak bütün personel görevlerine belirlenen süre içinde başlayacak, bunun mümkün olamaması halinde ise Sözleşme Makamı veya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 xml:space="preserve"> tarafından Yükleniciye bildirilen tarihte veya bunların bildirdiği süre içinde işbaşı yapacaklardır.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 xml:space="preserve">’ne bildirecektir.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Yüklenici: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Personele işbaşı yaptırılması için önerilen zaman çizelgesini sözleşmenin her iki tarafça imzalanmasını takip eden 7 gün içinde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’ne iletecektir;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 xml:space="preserve">Her bir personelin geliş ve gidiş tarihlerini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 xml:space="preserve">’ne bildirecektir;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w:t>
      </w:r>
      <w:r w:rsidRPr="008336CD">
        <w:rPr>
          <w:rFonts w:ascii="Times New Roman" w:eastAsia="Times New Roman" w:hAnsi="Times New Roman" w:cs="Times New Roman"/>
          <w:sz w:val="20"/>
          <w:szCs w:val="20"/>
          <w:lang w:eastAsia="tr-TR"/>
        </w:rPr>
        <w:tab/>
        <w:t xml:space="preserve">Kilit uzman statüsünde olmayan personelin atanması için gerekli yazılı onayın verilmesine ilişkin talebini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 xml:space="preserve">’ne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personelinin belirlenmiş görevlerini etkin ve verimli bir şekilde yapabilmeleri için gerekli ekipman ve destek malzemelerinin temini ve idamesi amacıyla lüzumlu her türlü tedbiri alacaktır.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Personelin değiştirilmesi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önceden yazılı onayı olmaksızın, mutabık kalınmış personelde değişiklik yapmayacaktır. Yüklenici aşağıdaki durumlarda kendi inisiyatifiyle personel değişikliği teklif etmelidir: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Personelin ölümü, hastalanması veya kaza geçirmesi.</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Yüklenicinin kontrolü dışındaki nedenlerle (örneğin istifa, v.b.) personel değişikliğinin gerekli olması.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 EDİLMESİ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ifasında gecikmeler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Maktu zarar-ziyan bedeline ilişkin günlük oran sözleşme bedelinin ifa süresine ait gün sayısına bölünmesi suretiyle hesaplanır.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Eğer bu maktu zarar-ziyan bedeli tutarı sözleşme bedelinin %15’ini aşarsa, Sözleşme Makamı, Yükleniciye bildirimde bulunduktan sonra sözleşmeyi feshedebilir ve işleri Yüklenicinin namı hesabına tamamlayabilir.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Sözleşmede değişiklikler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Değişiklik için bir idari talimat verilmeden önce,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 xml:space="preserve"> söz konusu değişikliğin mahiyetini ve biçimini Yükleniciye bildirecektir. Yüklenici bu bildirimi almasından sonra mümkün olan en kısa süre içinde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 xml:space="preserve">’ne aşağıdaki hususları içeren yazılı bir teklif sunacaktır: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İfa edilecek hizmete veya alınacak tedbirlere ilişkin bir açıklama ve bir uygulama programı ve </w:t>
      </w:r>
    </w:p>
    <w:p w:rsidR="008336CD" w:rsidRPr="008336CD" w:rsidRDefault="008336CD" w:rsidP="008336CD">
      <w:pPr>
        <w:numPr>
          <w:ilvl w:val="0"/>
          <w:numId w:val="2"/>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 ifa programında veya Yüklenicinin sözleşme altındaki yükümlülüklerinde gerekli değişiklikler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 xml:space="preserve">, Yüklenicinin teklifini aldıktan sonra mümkün olan en kısa süre içinde değişikliğin uygulanıp uygulanmayacağına karar verecektir. Eğer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 xml:space="preserve"> değişikliğin uygulanmasına karar verirse, bir idari talimat düzenleyerek değişikliğin Yüklenicinin teklifinde belirtilen şartlarla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 xml:space="preserve"> tarafından tadil edildiği şekilde yürütüleceğini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Makamı,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Sözleşme Makamı’nın sözleşmede belirtilen banka hesabına yaptığı ödemeler onun bu konudaki sorumluluğunu ortadan kaldırmış olarak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Hiçbir değişiklik geçmişe dönük olarak yapılamaz. İdari emir veya zeyilname şeklinde olmayan veya iş bu Madde kapsamında düzenlenen hükümlere uygun olarak yapılmayan sözleşme değişiklikleri geçersiz ve hükümsüz sayılacaktır.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Çalışma saatleri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Yüklenicinin veya Yüklenici personelinin çalışma günleri ve saatleri işin gerektirdiği şartlara ve yasa, yönetmelik ve teamüllerine göre belirlenecektir.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çalışma saatlerini kendi inisiyatifiyle değiştiremez. Çalışma saatlerinin, Sözleşme Makamının çalışma saatleriyle uyumlu olması ve olası değişikliklerde Sözleşme Makamının onayının alınması zorunludur.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İzinler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uygulama süresi sırasında Yüklenici tarafından uzmanları ya da kilit personeli için alınacak yıllık izinler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’nin onaylayacağı bir zamanda kullanılmak zorundadır.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Kayıtlar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Yüklenici personelinin çalıştığı günlerin kaydedildiği çalışma zamanı çizelgeleri Yüklenici tarafından muhafaza edilmelidir. Çalışma zamanı çizelgeleri ayda bir kez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 xml:space="preserve">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dokümanların kontrolü için gerekli her türlü kaydı içerecektir. Bu kayıtların saklanmaması sözleşmenin ihlali anlamına gelecek ve sözleşmenin feshedilmesi sonucunu doğuracaktır.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(4) Yüklenici,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 xml:space="preserve">’ne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Adli ve idari mercilerce yapılacak incelemeler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adli ve idari mercilerin kolaylıkla inceleme yapabilmeleri için dokümanları çabuk erişilebilir ve dosyalanmış şekilde tutacaktır.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adli ve idari merciler tarafından gerçekleştirilecek incelemelerde, görevlilere gerekli kolaylığı sağlayacak, talep edilen bilgi ve belgeleri zamanında temin edecektir.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Ara ve nihai raporlar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 xml:space="preserve"> tarafından Yükleniciye bildirilen şekilde olacaktır.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süresinin sona ermesinden hemen önce, Yüklenici bir nihai rapor taslağı hazırlayacak ve bu raporda -eğer varsa- sözleşmenin yürütülmesi sırasında ortaya çıkmış olan başlıca problemlerin kritiği de yer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Bu nihai rapor, sözleşme ifa süresinin sona ermesinden itibaren en geç 30 gün içinde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’ne iletilecektir. Sözleşme Makamını bağlamayacaktır.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her bir safhanın ifa edilmesi üzerine Yüklenici bir kesin hakediş raporu düzenleyecektir.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Raporların ve dokümanların onaylanması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tarafından hazırlanıp iletilen raporların ve dokümanların Sözleşme Makamı tarafından onaylanması bunların sözleşme şartlarına uygun olduğunun tasdik edildiği anlamına gelecektir.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Sözleşmenin safhalar halinde ifa edildiği durumlarda, bu safhaların eş zamanlı olarak yürütüldüğü haller hariç olmak üzere, herbir safhanın ifa edilmesi Sözleşme Makamı’nın bir önceki safhayı onaylamasına tabi bulunacaktır.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BORÇ TUTARLARININ TAHSİLİ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Ön Ödeme ve Ödemeler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Sözleşmenin Özel Koşullarında açıkça belirtilmek kaydıyla sözleşme bedelinin %20’sini geçmeyecek oranda ön ödeme yapılabilir. Bu durumda Yüklenici ön ödeme tutarı kadar avans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sz w:val="20"/>
          <w:szCs w:val="20"/>
          <w:lang w:eastAsia="tr-TR"/>
        </w:rPr>
        <w:t>(2) Yapım işi ve hizmet alımı sözleşmelerinde ödemeler hakediş esasına göre yapılacaktır. Sözleşme Makamı,</w:t>
      </w:r>
      <w:r w:rsidRPr="008336CD">
        <w:rPr>
          <w:rFonts w:ascii="Times New Roman" w:eastAsia="Times New Roman" w:hAnsi="Times New Roman" w:cs="Times New Roman"/>
          <w:bCs/>
          <w:sz w:val="20"/>
          <w:szCs w:val="20"/>
          <w:lang w:eastAsia="tr-TR"/>
        </w:rPr>
        <w:t xml:space="preserve"> Yüklenicinin ödeme için gerekli evrakları ve ödeme talebini intikal ettirmesinden itibaren inceleme yapacak ve ödemenin yapılması için uygunluğun tespit edilmesi üzerine transfer gerçekleştirilecektir.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bCs/>
          <w:sz w:val="20"/>
          <w:szCs w:val="20"/>
          <w:lang w:eastAsia="tr-TR"/>
        </w:rPr>
      </w:pPr>
      <w:r w:rsidRPr="008336CD">
        <w:rPr>
          <w:rFonts w:ascii="Times New Roman" w:eastAsia="Times New Roman" w:hAnsi="Times New Roman" w:cs="Times New Roman"/>
          <w:bCs/>
          <w:sz w:val="20"/>
          <w:szCs w:val="20"/>
          <w:lang w:eastAsia="tr-TR"/>
        </w:rPr>
        <w:t>(3) Mal alımı sözleşmelerinde ödemeler, sözleşme konusu malın teslimini takiben yapılacaktır. Ön ödeme öngörülmesi durumunda, sipariş mektubunu takiben ön ödeme yapılır ve bakiye mal tesliminde faturaya istinaden ödenir.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Giderlerin incelenmesi ve doğrulanması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(2) Yüklenici, denetçiye inceleme yapabilmesi için bütün giriş ve erişim haklarını tanıyacaktır.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Yapılan incelemede, usule aykırılığın tespiti halinde Kalkınma Ajansı gereken hukuki yollara başvurur.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Ödemeler ve geç ödemeye tahakkuk ettirilecek faiz</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r w:rsidRPr="008336CD">
        <w:rPr>
          <w:rFonts w:ascii="Times New Roman" w:eastAsia="Times New Roman" w:hAnsi="Times New Roman" w:cs="Times New Roman"/>
          <w:sz w:val="24"/>
          <w:szCs w:val="24"/>
          <w:lang w:eastAsia="tr-TR"/>
        </w:rPr>
        <w: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Geç ödeme faizi, ödeme son tarihi (dahil) ile Sözleşme Makamının hesabının borçlandırıldığı tarih (hariç) arasında geçen süre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Makamı’nın yapacağı ödemeler Yüklenicinin bildireceği banka hesabına yatırılacaktır.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Hizmet alımı sözleşmelerinde, ödeme taleplerinde faturalarla birlikte ilgili çalışma zamanı çizelgelerinin kopyası veya ekstresi de sunulmalı ve böylelikle uzmanların harcadıkları zaman için faturalandırılan tutar açıklanmış olmalıdır.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hakediş raporunun ve kesin hesabın Yüklenici tarafından sunulması ve bunların Sözleşme Makamı tarafından yeterli addedilerek onaylanması üzerine yapılacaktır.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Sözleşme, kesin kabul onay belgesi imzalanana kadar tamamlanmış sayılmaz.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Aşağıdaki olaylardan herhangi birinin meydana gelmesi ve varlığını sürdürmesi halinde, Sözleşme Makamı, Yükleniciye yazılı bildirimde bulunarak, Sözleşme altında Yükleniciye yapılacak ödemeleri tamamen veya kısmen askıya alabilir:</w:t>
      </w:r>
    </w:p>
    <w:p w:rsidR="008336CD" w:rsidRPr="008336CD" w:rsidRDefault="008336CD" w:rsidP="008336CD">
      <w:pPr>
        <w:spacing w:after="0" w:line="240" w:lineRule="auto"/>
        <w:ind w:firstLine="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w:t>
      </w:r>
      <w:r w:rsidRPr="008336CD">
        <w:rPr>
          <w:rFonts w:ascii="Times New Roman" w:eastAsia="Times New Roman" w:hAnsi="Times New Roman" w:cs="Times New Roman"/>
          <w:sz w:val="20"/>
          <w:szCs w:val="20"/>
          <w:lang w:eastAsia="tr-TR"/>
        </w:rPr>
        <w:tab/>
        <w:t xml:space="preserve">Yüklenicinin sözleşmeyi ifa etmekte temerrüde düşmesi;       </w:t>
      </w:r>
    </w:p>
    <w:p w:rsidR="008336CD" w:rsidRPr="008336CD" w:rsidRDefault="008336CD" w:rsidP="008336CD">
      <w:pPr>
        <w:spacing w:after="0" w:line="240" w:lineRule="auto"/>
        <w:ind w:left="227"/>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w:t>
      </w:r>
      <w:r w:rsidRPr="008336CD">
        <w:rPr>
          <w:rFonts w:ascii="Times New Roman" w:eastAsia="Times New Roman" w:hAnsi="Times New Roman" w:cs="Times New Roman"/>
          <w:sz w:val="20"/>
          <w:szCs w:val="20"/>
          <w:lang w:eastAsia="tr-TR"/>
        </w:rPr>
        <w:tab/>
        <w:t>Sözleşme uyarınca Yüklenicinin sorumlu olduğu ve Sözleşme Makamı’nın kanaatine göre projenin veya sözleşmenin başarıyla tamamlanmasını engelleyen veya engelleme tehlikesine yol açan diğer durumlar.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(7) Ödemelerdeki sorumluluk, tamamen Sözleşme Makamı ile yüklenici arasındadır. Ödemelerde meydana gelebilecek aksaklıklar hiçbir şekilde Kalkınma Ajansı’na izafe edilemez. </w:t>
      </w:r>
    </w:p>
    <w:p w:rsid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Kesin teminat ve sigorta,</w:t>
      </w:r>
    </w:p>
    <w:p w:rsidR="00A75590" w:rsidRPr="00A75590" w:rsidRDefault="00A75590" w:rsidP="00A75590">
      <w:pPr>
        <w:pStyle w:val="ListeParagraf"/>
        <w:overflowPunct w:val="0"/>
        <w:autoSpaceDE w:val="0"/>
        <w:autoSpaceDN w:val="0"/>
        <w:adjustRightInd w:val="0"/>
        <w:ind w:left="360" w:firstLine="0"/>
        <w:textAlignment w:val="baseline"/>
        <w:rPr>
          <w:b/>
          <w:sz w:val="20"/>
          <w:szCs w:val="20"/>
        </w:rPr>
      </w:pPr>
      <w:r w:rsidRPr="00F51ADC">
        <w:rPr>
          <w:b/>
          <w:sz w:val="20"/>
          <w:szCs w:val="20"/>
        </w:rPr>
        <w:t>(Kesin Teminat İstenmemektedir.)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Sözleşme Makamı yapacağı sözleşmelerde kesin teminat sunulmasını talep edebilir. Bu durumda Yüklenici, sözleşme bedelinin % 6’sından az olmamak üzere kesin teminat mektubu sunacaktır.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Kesin teminat mektubu, mali kuruluşun antetli kağıdına yazılmış ve yetkili imzaları haiz şekilde düzenlenir.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(3) Özel</w:t>
      </w:r>
      <w:r w:rsidRPr="008336CD">
        <w:rPr>
          <w:rFonts w:ascii="Times New Roman" w:eastAsia="Times New Roman" w:hAnsi="Times New Roman" w:cs="Arial"/>
          <w:sz w:val="20"/>
          <w:szCs w:val="20"/>
          <w:lang w:eastAsia="tr-TR"/>
        </w:rPr>
        <w:t xml:space="preserve"> Koşullar başka türlü şart koşmadığı sürece, nihai raporun onaylanmasını takiben 45 gün içerisinde teminat serbest bırakılacaktır.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(6) Özel</w:t>
      </w:r>
      <w:r w:rsidRPr="008336CD">
        <w:rPr>
          <w:rFonts w:ascii="Times New Roman" w:eastAsia="Times New Roman" w:hAnsi="Times New Roman" w:cs="Arial"/>
          <w:sz w:val="20"/>
          <w:szCs w:val="20"/>
          <w:lang w:eastAsia="tr-TR"/>
        </w:rPr>
        <w:t xml:space="preserve"> koşullarda aksi belirtilmedikçe, Yapım işlerinde zorunlu olmak üzere, Yüklenici, olası kayıp ve zararların önlenmesini teminen, işin yenilenmesine yetecek meblağda, iş ve iş yerini sigorta ettirecektir. Sigorta hem Yüklenici hem de Sözleşme Makamı adına yaptırılacak ve bu sigorta sözleşme ile yükümlü olunan herhangi bir kayıp veya zarar için geçerli olacaktır.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Arial"/>
          <w:sz w:val="20"/>
          <w:szCs w:val="20"/>
          <w:lang w:eastAsia="tr-TR"/>
        </w:rPr>
        <w:t xml:space="preserve">(7) </w:t>
      </w:r>
      <w:r w:rsidRPr="008336CD">
        <w:rPr>
          <w:rFonts w:ascii="Times New Roman" w:eastAsia="Times New Roman" w:hAnsi="Times New Roman" w:cs="Times New Roman"/>
          <w:sz w:val="20"/>
          <w:szCs w:val="20"/>
          <w:lang w:eastAsia="tr-TR"/>
        </w:rPr>
        <w:t>Yüklenicinin</w:t>
      </w:r>
      <w:r w:rsidRPr="008336CD">
        <w:rPr>
          <w:rFonts w:ascii="Times New Roman" w:eastAsia="Times New Roman" w:hAnsi="Times New Roman" w:cs="Arial"/>
          <w:sz w:val="20"/>
          <w:szCs w:val="20"/>
          <w:lang w:eastAsia="tr-TR"/>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Borç tutarlarının Yükleniciden tahsil edilmesi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Yüklenici nihai olarak onaylanmış bedelden daha fazla ödenmiş olan ve dolayısıyla Sözleşme Makamına borçlu bulunduğu bütün tutarları Sözleşme Makamı’nın talebi üzerine 15 gün içinde geri ödeyecektir. </w:t>
      </w:r>
      <w:r w:rsidRPr="008336CD">
        <w:rPr>
          <w:rFonts w:ascii="Times New Roman" w:eastAsia="Times New Roman" w:hAnsi="Times New Roman" w:cs="Times New Roman"/>
          <w:sz w:val="20"/>
          <w:szCs w:val="20"/>
          <w:lang w:eastAsia="tr-TR"/>
        </w:rPr>
        <w:lastRenderedPageBreak/>
        <w:t>Yüklenicinin belirtilen süre içinde geri ödemeyi yapmaması halinde, Sözleşme Makamı, Türkiye Cumhuriyet Merkez Bankasının uyguladığı reeskont faizi oranına 3 puan eklenerek tespit edilecek faiz ilavesiyle tahsil yoluna gidecektir.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halefiyet prensibine dayalı olarak Sözleşme Makamının yerini alabilir.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 Makamına borçlu olunan tutarların geri ödenmesinden kaynaklanan banka masrafları tamamen Yüklenici tarafından üstlenilecektir.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Yapım İşlerinde Kabul ve Bakım</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00BF0AF6">
        <w:rPr>
          <w:rFonts w:ascii="Times New Roman" w:eastAsia="Times New Roman" w:hAnsi="Times New Roman" w:cs="Arial"/>
          <w:sz w:val="20"/>
          <w:szCs w:val="20"/>
          <w:lang w:eastAsia="tr-TR"/>
        </w:rPr>
        <w:t>Proje Koordinatörü</w:t>
      </w:r>
      <w:r w:rsidRPr="008336CD">
        <w:rPr>
          <w:rFonts w:ascii="Times New Roman" w:eastAsia="Times New Roman" w:hAnsi="Times New Roman" w:cs="Arial"/>
          <w:sz w:val="20"/>
          <w:szCs w:val="20"/>
          <w:lang w:eastAsia="tr-TR"/>
        </w:rPr>
        <w:t xml:space="preserve"> tarafından geçici veya kesin kabul doğrultusunda,  gerçekleştirilen sözleşme konusu işlerin doğrulanması çalışmaları, Yüklenicinin hazır bulunduğu bir ortamda yapılacaktır.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w:t>
      </w:r>
      <w:r w:rsidRPr="008336CD">
        <w:rPr>
          <w:rFonts w:ascii="Times New Roman" w:eastAsia="Times New Roman" w:hAnsi="Times New Roman" w:cs="Times New Roman"/>
          <w:sz w:val="20"/>
          <w:szCs w:val="20"/>
          <w:lang w:eastAsia="tr-TR"/>
        </w:rPr>
        <w:t>Sözleşme</w:t>
      </w:r>
      <w:r w:rsidRPr="008336CD">
        <w:rPr>
          <w:rFonts w:ascii="Times New Roman" w:eastAsia="Times New Roman" w:hAnsi="Times New Roman" w:cs="Arial"/>
          <w:sz w:val="20"/>
          <w:szCs w:val="20"/>
          <w:lang w:eastAsia="tr-TR"/>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w:t>
      </w:r>
      <w:r w:rsidR="00BF0AF6">
        <w:rPr>
          <w:rFonts w:ascii="Times New Roman" w:eastAsia="Times New Roman" w:hAnsi="Times New Roman" w:cs="Arial"/>
          <w:sz w:val="20"/>
          <w:szCs w:val="20"/>
          <w:lang w:eastAsia="tr-TR"/>
        </w:rPr>
        <w:t>Proje Koordinatörü</w:t>
      </w:r>
      <w:r w:rsidRPr="008336CD">
        <w:rPr>
          <w:rFonts w:ascii="Times New Roman" w:eastAsia="Times New Roman" w:hAnsi="Times New Roman" w:cs="Arial"/>
          <w:sz w:val="20"/>
          <w:szCs w:val="20"/>
          <w:lang w:eastAsia="tr-TR"/>
        </w:rPr>
        <w:t xml:space="preserve"> tarafından yapılacak işlere ilişkin envanterin hazırlanmış olması ve bu hususta, Yüklenici ve </w:t>
      </w:r>
      <w:r w:rsidR="00BF0AF6">
        <w:rPr>
          <w:rFonts w:ascii="Times New Roman" w:eastAsia="Times New Roman" w:hAnsi="Times New Roman" w:cs="Arial"/>
          <w:sz w:val="20"/>
          <w:szCs w:val="20"/>
          <w:lang w:eastAsia="tr-TR"/>
        </w:rPr>
        <w:t>Proje Koordinatörü</w:t>
      </w:r>
      <w:r w:rsidRPr="008336CD">
        <w:rPr>
          <w:rFonts w:ascii="Times New Roman" w:eastAsia="Times New Roman" w:hAnsi="Times New Roman" w:cs="Arial"/>
          <w:sz w:val="20"/>
          <w:szCs w:val="20"/>
          <w:lang w:eastAsia="tr-TR"/>
        </w:rPr>
        <w:t xml:space="preserve">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Times New Roman"/>
          <w:sz w:val="20"/>
          <w:szCs w:val="20"/>
          <w:lang w:eastAsia="tr-TR"/>
        </w:rPr>
        <w:t xml:space="preserve"> (2)Tamamlanmaları</w:t>
      </w:r>
      <w:r w:rsidRPr="008336CD">
        <w:rPr>
          <w:rFonts w:ascii="Times New Roman" w:eastAsia="Times New Roman" w:hAnsi="Times New Roman" w:cs="Arial"/>
          <w:sz w:val="20"/>
          <w:szCs w:val="20"/>
          <w:lang w:eastAsia="tr-TR"/>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w:t>
      </w:r>
      <w:r w:rsidRPr="008336CD">
        <w:rPr>
          <w:rFonts w:ascii="Times New Roman" w:eastAsia="Times New Roman" w:hAnsi="Times New Roman" w:cs="Times New Roman"/>
          <w:sz w:val="20"/>
          <w:szCs w:val="20"/>
          <w:lang w:eastAsia="tr-TR"/>
        </w:rPr>
        <w:t>Bakım</w:t>
      </w:r>
      <w:r w:rsidRPr="008336CD">
        <w:rPr>
          <w:rFonts w:ascii="Times New Roman" w:eastAsia="Times New Roman" w:hAnsi="Times New Roman" w:cs="Arial"/>
          <w:sz w:val="20"/>
          <w:szCs w:val="20"/>
          <w:lang w:eastAsia="tr-TR"/>
        </w:rPr>
        <w:t xml:space="preserve"> süresinin sona ermesi üzerine veya bu şekilde birden fazla süre söz konusu olan durumlarda, son sürenin sona ermesi ve bütün kusur veya hasarların giderilmiş olması üzerine, </w:t>
      </w:r>
      <w:r w:rsidR="00BF0AF6">
        <w:rPr>
          <w:rFonts w:ascii="Times New Roman" w:eastAsia="Times New Roman" w:hAnsi="Times New Roman" w:cs="Arial"/>
          <w:sz w:val="20"/>
          <w:szCs w:val="20"/>
          <w:lang w:eastAsia="tr-TR"/>
        </w:rPr>
        <w:t>Proje Koordinatörü</w:t>
      </w:r>
      <w:r w:rsidRPr="008336CD">
        <w:rPr>
          <w:rFonts w:ascii="Times New Roman" w:eastAsia="Times New Roman" w:hAnsi="Times New Roman" w:cs="Arial"/>
          <w:sz w:val="20"/>
          <w:szCs w:val="20"/>
          <w:lang w:eastAsia="tr-TR"/>
        </w:rPr>
        <w:t>, 30 gün içinde bir kopyasını Sözleşme Makamına vereceği bir Kesin kabul tutanağı hazırlayacaktır.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(5)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 </w:t>
      </w:r>
      <w:r w:rsidR="00BF0AF6">
        <w:rPr>
          <w:rFonts w:ascii="Times New Roman" w:eastAsia="Times New Roman" w:hAnsi="Times New Roman" w:cs="Arial"/>
          <w:sz w:val="20"/>
          <w:szCs w:val="20"/>
          <w:lang w:eastAsia="tr-TR"/>
        </w:rPr>
        <w:t>Proje Koordinatörü</w:t>
      </w:r>
      <w:r w:rsidRPr="008336CD">
        <w:rPr>
          <w:rFonts w:ascii="Times New Roman" w:eastAsia="Times New Roman" w:hAnsi="Times New Roman" w:cs="Arial"/>
          <w:sz w:val="20"/>
          <w:szCs w:val="20"/>
          <w:lang w:eastAsia="tr-TR"/>
        </w:rPr>
        <w:t xml:space="preserve"> tarafından imzalanıncaya veya imzalanmış olduğu kabul edilinceye kadar, Yüklenicinin işleri tamamen gerçekleştirmiş olduğu kabul edilmeyecektir.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w:t>
      </w:r>
      <w:r w:rsidRPr="008336CD">
        <w:rPr>
          <w:rFonts w:ascii="Times New Roman" w:eastAsia="Times New Roman" w:hAnsi="Times New Roman" w:cs="Times New Roman"/>
          <w:sz w:val="20"/>
          <w:szCs w:val="20"/>
          <w:lang w:eastAsia="tr-TR"/>
        </w:rPr>
        <w:t>Kesin</w:t>
      </w:r>
      <w:r w:rsidRPr="008336CD">
        <w:rPr>
          <w:rFonts w:ascii="Times New Roman" w:eastAsia="Times New Roman" w:hAnsi="Times New Roman" w:cs="Arial"/>
          <w:sz w:val="20"/>
          <w:szCs w:val="20"/>
          <w:lang w:eastAsia="tr-TR"/>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Mal alımı sözleşmelerinde teslim, kabul ve garanti işlemleri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 </w:t>
      </w:r>
      <w:r w:rsidRPr="008336CD">
        <w:rPr>
          <w:rFonts w:ascii="Times New Roman" w:eastAsia="Times New Roman" w:hAnsi="Times New Roman" w:cs="Times New Roman"/>
          <w:sz w:val="20"/>
          <w:szCs w:val="20"/>
          <w:lang w:eastAsia="tr-TR"/>
        </w:rPr>
        <w:t>Yüklenici</w:t>
      </w:r>
      <w:r w:rsidRPr="008336CD">
        <w:rPr>
          <w:rFonts w:ascii="Times New Roman" w:eastAsia="Times New Roman" w:hAnsi="Times New Roman" w:cs="Arial"/>
          <w:sz w:val="20"/>
          <w:szCs w:val="20"/>
          <w:lang w:eastAsia="tr-TR"/>
        </w:rPr>
        <w:t xml:space="preserve"> sözleşme koşullarına göre malları teslim eder. Mallara ilişkin riskler, geçici kabullerine kadar yükleniciye aittir.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w:t>
      </w:r>
      <w:r w:rsidR="00BF0AF6">
        <w:rPr>
          <w:rFonts w:ascii="Times New Roman" w:eastAsia="Times New Roman" w:hAnsi="Times New Roman" w:cs="Arial"/>
          <w:sz w:val="20"/>
          <w:szCs w:val="20"/>
          <w:lang w:eastAsia="tr-TR"/>
        </w:rPr>
        <w:t>Proje Koordinatörü</w:t>
      </w:r>
      <w:r w:rsidRPr="008336CD">
        <w:rPr>
          <w:rFonts w:ascii="Times New Roman" w:eastAsia="Times New Roman" w:hAnsi="Times New Roman" w:cs="Arial"/>
          <w:sz w:val="20"/>
          <w:szCs w:val="20"/>
          <w:lang w:eastAsia="tr-TR"/>
        </w:rPr>
        <w:t xml:space="preserve"> tarafından istenebilecek değişikliklerle uyum içinde olmalıdır.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(3) Yüklenici, </w:t>
      </w:r>
      <w:r w:rsidR="00BF0AF6">
        <w:rPr>
          <w:rFonts w:ascii="Times New Roman" w:eastAsia="Times New Roman" w:hAnsi="Times New Roman" w:cs="Arial"/>
          <w:sz w:val="20"/>
          <w:szCs w:val="20"/>
          <w:lang w:eastAsia="tr-TR"/>
        </w:rPr>
        <w:t>Proje Koordinatörü</w:t>
      </w:r>
      <w:r w:rsidRPr="008336CD">
        <w:rPr>
          <w:rFonts w:ascii="Times New Roman" w:eastAsia="Times New Roman" w:hAnsi="Times New Roman" w:cs="Arial"/>
          <w:sz w:val="20"/>
          <w:szCs w:val="20"/>
          <w:lang w:eastAsia="tr-TR"/>
        </w:rPr>
        <w:t xml:space="preserve">nden teslim emri almadan kabul yerine hiçbir mal nakledilmez ve teslim edilmez. Yüklenici, sözleşmede geçen tüm malların kabul yerine tesliminden sorumludur. Eğer </w:t>
      </w:r>
      <w:r w:rsidR="00BF0AF6">
        <w:rPr>
          <w:rFonts w:ascii="Times New Roman" w:eastAsia="Times New Roman" w:hAnsi="Times New Roman" w:cs="Arial"/>
          <w:sz w:val="20"/>
          <w:szCs w:val="20"/>
          <w:lang w:eastAsia="tr-TR"/>
        </w:rPr>
        <w:t>Proje Koordinatörü</w:t>
      </w:r>
      <w:r w:rsidRPr="008336CD">
        <w:rPr>
          <w:rFonts w:ascii="Times New Roman" w:eastAsia="Times New Roman" w:hAnsi="Times New Roman" w:cs="Arial"/>
          <w:sz w:val="20"/>
          <w:szCs w:val="20"/>
          <w:lang w:eastAsia="tr-TR"/>
        </w:rPr>
        <w:t>, 30 gün içerisinde geçici kabul onayı vermezse ya da Yüklenicinin başvurusunu reddetmezse, bu sürenin son gününde geçici kabulü onayladığı varsayılır.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 xml:space="preserve">(5) </w:t>
      </w:r>
      <w:r w:rsidR="00BF0AF6">
        <w:rPr>
          <w:rFonts w:ascii="Times New Roman" w:eastAsia="Times New Roman" w:hAnsi="Times New Roman" w:cs="Arial"/>
          <w:sz w:val="20"/>
          <w:szCs w:val="20"/>
          <w:lang w:eastAsia="tr-TR"/>
        </w:rPr>
        <w:t>Proje Koordinatörü</w:t>
      </w:r>
      <w:r w:rsidRPr="008336CD">
        <w:rPr>
          <w:rFonts w:ascii="Times New Roman" w:eastAsia="Times New Roman" w:hAnsi="Times New Roman" w:cs="Arial"/>
          <w:sz w:val="20"/>
          <w:szCs w:val="20"/>
          <w:lang w:eastAsia="tr-TR"/>
        </w:rPr>
        <w:t>, malların sevkiyat süreci boyunca ve mallar devralınmadan önce aşağıdakileri emretme ve karar verme hakkına sahiptir:</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Sözleşmeye uygun olmadığını düşündüğü malların verilecek süre içinde kabul yerinden alınması;</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Bu malların düzgün ve uygun mallarla değiştirilmeleri,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Önceki testlere ve ara ödemelere bakılmaksızın Yüklenicinin sorumlu olduğu malzeme işçilik ya da tasarım açısından montajın </w:t>
      </w:r>
      <w:r w:rsidR="00BF0AF6">
        <w:rPr>
          <w:rFonts w:ascii="Times New Roman" w:eastAsia="Times New Roman" w:hAnsi="Times New Roman" w:cs="Arial"/>
          <w:sz w:val="20"/>
          <w:szCs w:val="20"/>
          <w:lang w:eastAsia="tr-TR"/>
        </w:rPr>
        <w:t>Proje Koordinatörü</w:t>
      </w:r>
      <w:r w:rsidRPr="008336CD">
        <w:rPr>
          <w:rFonts w:ascii="Times New Roman" w:eastAsia="Times New Roman" w:hAnsi="Times New Roman" w:cs="Arial"/>
          <w:sz w:val="20"/>
          <w:szCs w:val="20"/>
          <w:lang w:eastAsia="tr-TR"/>
        </w:rPr>
        <w:t xml:space="preserve"> tarafından uygun bulunmadığı durumlarda bu montajın sökülmesi ve yeniden monte edilmesi,</w:t>
      </w:r>
    </w:p>
    <w:p w:rsidR="008336CD" w:rsidRPr="008336CD" w:rsidRDefault="008336CD" w:rsidP="008336CD">
      <w:pPr>
        <w:widowControl w:val="0"/>
        <w:numPr>
          <w:ilvl w:val="1"/>
          <w:numId w:val="8"/>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Yapılan iş, sağlanan mallar ya da Yüklenici tarafından kullanılan malzemelerin sözleşmeye uygun olup olmadıkları, ya da malların tamamının ya da bir bölümünün sözleşme şartını yerine getirip getirmedikleri.</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(7) Şartnamesinde belirtilen nitelik ve kalitede olmayan mallar reddedilir. Reddedilen mallara özel bir işaret konur. Bu işaret söz konusu malları tahrif edecek ya da ticari değerlerini etkileyecek şekilde olmamalıdır. Reddedilen mallar varsa </w:t>
      </w:r>
      <w:r w:rsidR="00BF0AF6">
        <w:rPr>
          <w:rFonts w:ascii="Times New Roman" w:eastAsia="Times New Roman" w:hAnsi="Times New Roman" w:cs="Arial"/>
          <w:sz w:val="20"/>
          <w:szCs w:val="20"/>
          <w:lang w:eastAsia="tr-TR"/>
        </w:rPr>
        <w:t>Proje Koordinatörü</w:t>
      </w:r>
      <w:r w:rsidRPr="008336CD">
        <w:rPr>
          <w:rFonts w:ascii="Times New Roman" w:eastAsia="Times New Roman" w:hAnsi="Times New Roman" w:cs="Arial"/>
          <w:sz w:val="20"/>
          <w:szCs w:val="20"/>
          <w:lang w:eastAsia="tr-TR"/>
        </w:rPr>
        <w:t xml:space="preserve">nin belirlediği süre içerisinde kabul yerinden yüklenici tarafından masrafı ve riskleri onun üzerinde olmak şartıyla alınır. Reddedilen malların kullanıldığı hiçbir iş kabul edilmez.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(8) Mallar, sözleşmeye uygun sevk edildiklerinde, gerekli testleri geçtiklerinde ya da geçmiş olarak kabul edildiklerinde ve Geçici Kabul onay belgesi aldıklarında ya da almış sayıldıklarında Sözleşme Makamına devredilir.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(9) Yüklenici, mallar Geçici Kabul için hazır olduklarında </w:t>
      </w:r>
      <w:r w:rsidR="00BF0AF6">
        <w:rPr>
          <w:rFonts w:ascii="Times New Roman" w:eastAsia="Times New Roman" w:hAnsi="Times New Roman" w:cs="Arial"/>
          <w:sz w:val="20"/>
          <w:szCs w:val="20"/>
          <w:lang w:eastAsia="tr-TR"/>
        </w:rPr>
        <w:t>Proje Koordinatörü</w:t>
      </w:r>
      <w:r w:rsidRPr="008336CD">
        <w:rPr>
          <w:rFonts w:ascii="Times New Roman" w:eastAsia="Times New Roman" w:hAnsi="Times New Roman" w:cs="Arial"/>
          <w:sz w:val="20"/>
          <w:szCs w:val="20"/>
          <w:lang w:eastAsia="tr-TR"/>
        </w:rPr>
        <w:t xml:space="preserve">ne Geçici Kabul onay belgesi için başvurur. </w:t>
      </w:r>
      <w:r w:rsidR="00BF0AF6">
        <w:rPr>
          <w:rFonts w:ascii="Times New Roman" w:eastAsia="Times New Roman" w:hAnsi="Times New Roman" w:cs="Arial"/>
          <w:sz w:val="20"/>
          <w:szCs w:val="20"/>
          <w:lang w:eastAsia="tr-TR"/>
        </w:rPr>
        <w:t>Proje Koordinatörü</w:t>
      </w:r>
      <w:r w:rsidRPr="008336CD">
        <w:rPr>
          <w:rFonts w:ascii="Times New Roman" w:eastAsia="Times New Roman" w:hAnsi="Times New Roman" w:cs="Arial"/>
          <w:sz w:val="20"/>
          <w:szCs w:val="20"/>
          <w:lang w:eastAsia="tr-TR"/>
        </w:rPr>
        <w:t xml:space="preserve"> de başvurudan itibaren 30 gün içerisinde aşağıdaki işlemlerden birini uygular:  </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8336CD" w:rsidRPr="008336CD" w:rsidRDefault="008336CD" w:rsidP="008336CD">
      <w:pPr>
        <w:widowControl w:val="0"/>
        <w:tabs>
          <w:tab w:val="left" w:pos="709"/>
        </w:tabs>
        <w:spacing w:after="0" w:line="240" w:lineRule="auto"/>
        <w:ind w:left="993" w:hanging="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ab/>
        <w:t>b) Gerekçelerini ve geçici kabul için Yüklenicinin yapmak zorunda olduğu işlemleri belirterek başvuruyu reddeder.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(10) Eğer </w:t>
      </w:r>
      <w:r w:rsidR="00BF0AF6">
        <w:rPr>
          <w:rFonts w:ascii="Times New Roman" w:eastAsia="Times New Roman" w:hAnsi="Times New Roman" w:cs="Arial"/>
          <w:sz w:val="20"/>
          <w:szCs w:val="20"/>
          <w:lang w:eastAsia="tr-TR"/>
        </w:rPr>
        <w:t>Proje Koordinatörü</w:t>
      </w:r>
      <w:r w:rsidRPr="008336CD">
        <w:rPr>
          <w:rFonts w:ascii="Times New Roman" w:eastAsia="Times New Roman" w:hAnsi="Times New Roman" w:cs="Arial"/>
          <w:sz w:val="20"/>
          <w:szCs w:val="20"/>
          <w:lang w:eastAsia="tr-TR"/>
        </w:rPr>
        <w:t xml:space="preserve"> 30 gün içerisinde geçici kabul onay belgesi vermez ya da malları reddetmezse, geçici kabul onay belgesini vermiş sayılır.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(11) Kısmi sevkiyat durumunda Sözleşme Makamının kısmi kabul verme hakkı vardır.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(14) Yüklenici, garanti süresinde ortaya çıkan bozukluk ya da hasarları ve aşağıda belirtilen durumları düzeltmekle sorumludur: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Kusurlu malzeme, hatalı işçilik ya da Yüklenicinin tasarımından kaynaklanan sonuçlar,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Garanti süresinde Yüklenicinin herhangi bir ihmal ya da eylemiyle ortaya çıkan durumlar,</w:t>
      </w:r>
    </w:p>
    <w:p w:rsidR="008336CD" w:rsidRPr="008336CD" w:rsidRDefault="008336CD" w:rsidP="008336CD">
      <w:pPr>
        <w:widowControl w:val="0"/>
        <w:numPr>
          <w:ilvl w:val="1"/>
          <w:numId w:val="9"/>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Sözleşme Makamı tarafından ya da onun adına yapılan bir muayene sırasında ortaya çıkan durumlar.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(15) Yüklenici pratik olan en kısa sürede kusurlu ya da hasarlı malı maliyetini karşılayarak düzeltir. Değiştirilen ya da tamir edilen tüm mallar için garanti süresi </w:t>
      </w:r>
      <w:r w:rsidR="00BF0AF6">
        <w:rPr>
          <w:rFonts w:ascii="Times New Roman" w:eastAsia="Times New Roman" w:hAnsi="Times New Roman" w:cs="Arial"/>
          <w:sz w:val="20"/>
          <w:szCs w:val="20"/>
          <w:lang w:eastAsia="tr-TR"/>
        </w:rPr>
        <w:t>Proje Koordinatörü</w:t>
      </w:r>
      <w:r w:rsidRPr="008336CD">
        <w:rPr>
          <w:rFonts w:ascii="Times New Roman" w:eastAsia="Times New Roman" w:hAnsi="Times New Roman" w:cs="Arial"/>
          <w:sz w:val="20"/>
          <w:szCs w:val="20"/>
          <w:lang w:eastAsia="tr-TR"/>
        </w:rPr>
        <w:t xml:space="preserve">nin sonuçtan tatmin olduğu tarihten itibaren başlar. Eğer sözleşme kısmi kabule izin veriyorsa, garanti süresi sadece yenileme ya da tamirden etkilenen parçalar için uzatılır.  </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(16) Eğer garanti süresinde bu tür bir kusur ya da hasar oluşursa Sözleşme Makamı ya da </w:t>
      </w:r>
      <w:r w:rsidR="00BF0AF6">
        <w:rPr>
          <w:rFonts w:ascii="Times New Roman" w:eastAsia="Times New Roman" w:hAnsi="Times New Roman" w:cs="Arial"/>
          <w:sz w:val="20"/>
          <w:szCs w:val="20"/>
          <w:lang w:eastAsia="tr-TR"/>
        </w:rPr>
        <w:t>Proje Koordinatörü</w:t>
      </w:r>
      <w:r w:rsidRPr="008336CD">
        <w:rPr>
          <w:rFonts w:ascii="Times New Roman" w:eastAsia="Times New Roman" w:hAnsi="Times New Roman" w:cs="Arial"/>
          <w:sz w:val="20"/>
          <w:szCs w:val="20"/>
          <w:lang w:eastAsia="tr-TR"/>
        </w:rPr>
        <w:t xml:space="preserve"> durumu Yükleniciye tebliğ eder. Eğer yüklenici tebliğde verilen zamanda içinde hata ve hasarda bir düzeltme yoluna gitmezse, Sözleşme Makamı;</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8336CD" w:rsidRPr="008336CD" w:rsidRDefault="008336CD" w:rsidP="008336CD">
      <w:pPr>
        <w:widowControl w:val="0"/>
        <w:numPr>
          <w:ilvl w:val="0"/>
          <w:numId w:val="10"/>
        </w:numPr>
        <w:spacing w:after="0" w:line="240" w:lineRule="auto"/>
        <w:ind w:left="993"/>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Sözleşmeyi feshedebilir.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lastRenderedPageBreak/>
        <w:t xml:space="preserve">(17) Yükleniciye hemen ulaşılamayan acil durumlarda ya da ulaşıldığında Yüklenicinin gerekli işlemleri yapmadığında, Sözleşme Makamı veya </w:t>
      </w:r>
      <w:r w:rsidR="00BF0AF6">
        <w:rPr>
          <w:rFonts w:ascii="Times New Roman" w:eastAsia="Times New Roman" w:hAnsi="Times New Roman" w:cs="Arial"/>
          <w:sz w:val="20"/>
          <w:szCs w:val="20"/>
          <w:lang w:eastAsia="tr-TR"/>
        </w:rPr>
        <w:t>Proje Koordinatörü</w:t>
      </w:r>
      <w:r w:rsidRPr="008336CD">
        <w:rPr>
          <w:rFonts w:ascii="Times New Roman" w:eastAsia="Times New Roman" w:hAnsi="Times New Roman" w:cs="Arial"/>
          <w:sz w:val="20"/>
          <w:szCs w:val="20"/>
          <w:lang w:eastAsia="tr-TR"/>
        </w:rPr>
        <w:t xml:space="preserve"> masrafları Yüklenici tarafından karşılanmak üzere işi yürütürler ve yapılan işlem hakkında en kısa zamanda Yükleniciyi bu konuda bilgilendirirler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(18) Garanti süresi geçici kabul tarihinde başlar ve garanti yükümlülükleri Özel Koşullar ve Teknik Şartnamede belirtilir. Eğer ga</w:t>
      </w:r>
      <w:r w:rsidR="007B2515">
        <w:rPr>
          <w:rFonts w:ascii="Times New Roman" w:eastAsia="Times New Roman" w:hAnsi="Times New Roman" w:cs="Arial"/>
          <w:sz w:val="20"/>
          <w:szCs w:val="20"/>
          <w:lang w:eastAsia="tr-TR"/>
        </w:rPr>
        <w:t>ranti süresi belirtilmemişse 730</w:t>
      </w:r>
      <w:bookmarkStart w:id="2" w:name="_GoBack"/>
      <w:bookmarkEnd w:id="2"/>
      <w:r w:rsidRPr="008336CD">
        <w:rPr>
          <w:rFonts w:ascii="Times New Roman" w:eastAsia="Times New Roman" w:hAnsi="Times New Roman" w:cs="Arial"/>
          <w:sz w:val="20"/>
          <w:szCs w:val="20"/>
          <w:lang w:eastAsia="tr-TR"/>
        </w:rPr>
        <w:t xml:space="preserve"> gün olarak kabul edilecektir.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(19) Garanti süresinin sona ermesiyle </w:t>
      </w:r>
      <w:r w:rsidR="00BF0AF6">
        <w:rPr>
          <w:rFonts w:ascii="Times New Roman" w:eastAsia="Times New Roman" w:hAnsi="Times New Roman" w:cs="Arial"/>
          <w:sz w:val="20"/>
          <w:szCs w:val="20"/>
          <w:lang w:eastAsia="tr-TR"/>
        </w:rPr>
        <w:t>Proje Koordinatörü</w:t>
      </w:r>
      <w:r w:rsidRPr="008336CD">
        <w:rPr>
          <w:rFonts w:ascii="Times New Roman" w:eastAsia="Times New Roman" w:hAnsi="Times New Roman" w:cs="Arial"/>
          <w:sz w:val="20"/>
          <w:szCs w:val="20"/>
          <w:lang w:eastAsia="tr-TR"/>
        </w:rPr>
        <w:t xml:space="preserve"> Yüklenicinin sözleşmedeki yükümlülüklerini </w:t>
      </w:r>
      <w:r w:rsidR="00BF0AF6">
        <w:rPr>
          <w:rFonts w:ascii="Times New Roman" w:eastAsia="Times New Roman" w:hAnsi="Times New Roman" w:cs="Arial"/>
          <w:sz w:val="20"/>
          <w:szCs w:val="20"/>
          <w:lang w:eastAsia="tr-TR"/>
        </w:rPr>
        <w:t>Proje Koordinatörü</w:t>
      </w:r>
      <w:r w:rsidRPr="008336CD">
        <w:rPr>
          <w:rFonts w:ascii="Times New Roman" w:eastAsia="Times New Roman" w:hAnsi="Times New Roman" w:cs="Arial"/>
          <w:sz w:val="20"/>
          <w:szCs w:val="20"/>
          <w:lang w:eastAsia="tr-TR"/>
        </w:rPr>
        <w:t>nin memnuniyetiyle tamamladığı tarihi belirten ve bir kopyası Yüklenicide kalacak olan bir kesin kabul onay belgesini Yükleniciye verir. Kesin Kabul onay belgesi garanti süresinin bitiminden itibaren 30 gün içinde hazırlanır.</w:t>
      </w:r>
    </w:p>
    <w:p w:rsidR="008336CD" w:rsidRPr="008336CD" w:rsidRDefault="008336CD" w:rsidP="008336CD">
      <w:pPr>
        <w:tabs>
          <w:tab w:val="left" w:pos="0"/>
        </w:tabs>
        <w:spacing w:before="120" w:after="0" w:line="240" w:lineRule="auto"/>
        <w:jc w:val="both"/>
        <w:rPr>
          <w:rFonts w:ascii="Times New Roman" w:eastAsia="Times New Roman" w:hAnsi="Times New Roman" w:cs="Arial"/>
          <w:sz w:val="20"/>
          <w:szCs w:val="20"/>
          <w:lang w:eastAsia="tr-TR"/>
        </w:rPr>
      </w:pPr>
      <w:r w:rsidRPr="008336CD">
        <w:rPr>
          <w:rFonts w:ascii="Times New Roman" w:eastAsia="Times New Roman" w:hAnsi="Times New Roman" w:cs="Arial"/>
          <w:sz w:val="20"/>
          <w:szCs w:val="20"/>
          <w:lang w:eastAsia="tr-TR"/>
        </w:rPr>
        <w:t xml:space="preserve">(20) Sözleşme, kesin kabul onay belgesi imzalanana ya da </w:t>
      </w:r>
      <w:r w:rsidR="00BF0AF6">
        <w:rPr>
          <w:rFonts w:ascii="Times New Roman" w:eastAsia="Times New Roman" w:hAnsi="Times New Roman" w:cs="Arial"/>
          <w:sz w:val="20"/>
          <w:szCs w:val="20"/>
          <w:lang w:eastAsia="tr-TR"/>
        </w:rPr>
        <w:t>Proje Koordinatörü</w:t>
      </w:r>
      <w:r w:rsidRPr="008336CD">
        <w:rPr>
          <w:rFonts w:ascii="Times New Roman" w:eastAsia="Times New Roman" w:hAnsi="Times New Roman" w:cs="Arial"/>
          <w:sz w:val="20"/>
          <w:szCs w:val="20"/>
          <w:lang w:eastAsia="tr-TR"/>
        </w:rPr>
        <w:t xml:space="preserve"> tarafından imzalanmış varsayılana kadar tamamlanmış sayılmaz. </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b/>
          <w:sz w:val="20"/>
          <w:szCs w:val="20"/>
          <w:lang w:eastAsia="tr-TR"/>
        </w:rPr>
        <w:t>Fiyatlarda değişiklik</w:t>
      </w:r>
      <w:r w:rsidRPr="008336CD">
        <w:rPr>
          <w:rFonts w:ascii="Times New Roman" w:eastAsia="Times New Roman" w:hAnsi="Times New Roman" w:cs="Times New Roman"/>
          <w:sz w:val="20"/>
          <w:szCs w:val="20"/>
          <w:lang w:eastAsia="tr-TR"/>
        </w:rPr>
        <w:t xml:space="preserve">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Özel</w:t>
      </w:r>
      <w:r w:rsidRPr="008336CD">
        <w:rPr>
          <w:rFonts w:ascii="Times New Roman" w:eastAsia="Times New Roman" w:hAnsi="Times New Roman" w:cs="Times New Roman"/>
          <w:sz w:val="20"/>
          <w:szCs w:val="20"/>
          <w:lang w:eastAsia="tr-TR"/>
        </w:rPr>
        <w:t xml:space="preserve"> Koşullarda aksi öngörülmedikçe fiyat/ücret oranları veya tutarları değiştirilemeyecektir.</w:t>
      </w:r>
    </w:p>
    <w:p w:rsidR="008336CD" w:rsidRPr="008336CD" w:rsidRDefault="008336CD" w:rsidP="008336CD">
      <w:pPr>
        <w:tabs>
          <w:tab w:val="left" w:pos="0"/>
        </w:tabs>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Arial"/>
          <w:b/>
          <w:sz w:val="20"/>
          <w:szCs w:val="20"/>
          <w:lang w:eastAsia="tr-TR"/>
        </w:rPr>
        <w:t>SÖZLEŞMENİN</w:t>
      </w:r>
      <w:r w:rsidRPr="008336CD">
        <w:rPr>
          <w:rFonts w:ascii="Times New Roman" w:eastAsia="Times New Roman" w:hAnsi="Times New Roman" w:cs="Times New Roman"/>
          <w:b/>
          <w:sz w:val="20"/>
          <w:szCs w:val="20"/>
          <w:lang w:eastAsia="tr-TR"/>
        </w:rPr>
        <w:t xml:space="preserve"> İHLALİ VE FESİH</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ihlali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Tarafların</w:t>
      </w:r>
      <w:r w:rsidRPr="008336CD">
        <w:rPr>
          <w:rFonts w:ascii="Times New Roman" w:eastAsia="Times New Roman" w:hAnsi="Times New Roman" w:cs="Times New Roman"/>
          <w:sz w:val="20"/>
          <w:szCs w:val="20"/>
          <w:lang w:eastAsia="tr-TR"/>
        </w:rPr>
        <w:t xml:space="preserve"> herhangi biri sözleşme altındaki yükümlülüklerinden herhangi birini yerine getirmediğinde sözleşmeyi ihlal etmiş addedilir.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Sözleşmenin</w:t>
      </w:r>
      <w:r w:rsidRPr="008336CD">
        <w:rPr>
          <w:rFonts w:ascii="Times New Roman" w:eastAsia="Times New Roman" w:hAnsi="Times New Roman" w:cs="Times New Roman"/>
          <w:sz w:val="20"/>
          <w:szCs w:val="20"/>
          <w:lang w:eastAsia="tr-TR"/>
        </w:rPr>
        <w:t xml:space="preserve"> ihlal edilmesi durumunda, ihlalden zarar gören taraf aşağıdaki hukuki çarelere başvurma hakkına sahip olacaktır:</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Zarar-ziyan bedelinin karşılıklı mutabakatla tahsili ve/veya</w:t>
      </w:r>
    </w:p>
    <w:p w:rsidR="008336CD" w:rsidRPr="008336CD" w:rsidRDefault="008336CD" w:rsidP="008336CD">
      <w:pPr>
        <w:numPr>
          <w:ilvl w:val="0"/>
          <w:numId w:val="4"/>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Sözleşmenin feshedilerek yasal yollardan tahsili.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(3) </w:t>
      </w:r>
      <w:r w:rsidRPr="008336CD">
        <w:rPr>
          <w:rFonts w:ascii="Times New Roman" w:eastAsia="Times New Roman" w:hAnsi="Times New Roman" w:cs="Arial"/>
          <w:sz w:val="20"/>
          <w:szCs w:val="20"/>
          <w:lang w:eastAsia="tr-TR"/>
        </w:rPr>
        <w:t>Zarar</w:t>
      </w:r>
      <w:r w:rsidRPr="008336CD">
        <w:rPr>
          <w:rFonts w:ascii="Times New Roman" w:eastAsia="Times New Roman" w:hAnsi="Times New Roman" w:cs="Times New Roman"/>
          <w:sz w:val="20"/>
          <w:szCs w:val="20"/>
          <w:lang w:eastAsia="tr-TR"/>
        </w:rPr>
        <w:t>-ziyan bedeli iki şekilde olabilir:</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Genel zarar-ziyan bedeli  veya </w:t>
      </w:r>
    </w:p>
    <w:p w:rsidR="008336CD" w:rsidRPr="008336CD" w:rsidRDefault="008336CD" w:rsidP="008336CD">
      <w:pPr>
        <w:numPr>
          <w:ilvl w:val="0"/>
          <w:numId w:val="3"/>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Maktu zarar-ziyan bedeli.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(4)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 zarar-ziyan bedeline hak kazandığı her durumda bu zarar-ziyan bedellerini Yükleniciye ödeyeceği tutarlardan veya ilgili teminattan kesebilir.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Makamının, sözleşme tamamlandıktan sonra tespit edilen zarar veya hasarlar için tazminat alma hakkı saklıdır.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askıya alınması</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xml:space="preserve"> konusu işin ihale edilmesine ilişkin prosedürlere veya sözleşmenin ifa edilmesine maddi hatalar veya usulsüzlükler veya sahtekarlıklar dolayısıyla halel gelmesi durumunda Sözleşme Makamı sözleşmenin yürütülmesini askıya alacaktır.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(2) </w:t>
      </w:r>
      <w:r w:rsidRPr="008336CD">
        <w:rPr>
          <w:rFonts w:ascii="Times New Roman" w:eastAsia="Times New Roman" w:hAnsi="Times New Roman" w:cs="Arial"/>
          <w:sz w:val="20"/>
          <w:szCs w:val="20"/>
          <w:lang w:eastAsia="tr-TR"/>
        </w:rPr>
        <w:t>Sözkonusu</w:t>
      </w:r>
      <w:r w:rsidRPr="008336CD">
        <w:rPr>
          <w:rFonts w:ascii="Times New Roman" w:eastAsia="Times New Roman" w:hAnsi="Times New Roman" w:cs="Times New Roman"/>
          <w:sz w:val="20"/>
          <w:szCs w:val="20"/>
          <w:lang w:eastAsia="tr-TR"/>
        </w:rPr>
        <w:t xml:space="preserve">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sözleşme makamı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(1) </w:t>
      </w:r>
      <w:r w:rsidRPr="008336CD">
        <w:rPr>
          <w:rFonts w:ascii="Times New Roman" w:eastAsia="Times New Roman" w:hAnsi="Times New Roman" w:cs="Arial"/>
          <w:sz w:val="20"/>
          <w:szCs w:val="20"/>
          <w:lang w:eastAsia="tr-TR"/>
        </w:rPr>
        <w:t>Sözleşme</w:t>
      </w:r>
      <w:r w:rsidRPr="008336CD">
        <w:rPr>
          <w:rFonts w:ascii="Times New Roman" w:eastAsia="Times New Roman" w:hAnsi="Times New Roman" w:cs="Times New Roman"/>
          <w:sz w:val="20"/>
          <w:szCs w:val="20"/>
          <w:lang w:eastAsia="tr-TR"/>
        </w:rPr>
        <w:t>, sözleşmenin her iki tarafça imzalanmasından itibaren bir yıl içinde herhangi bir faaliyet ve karşılığında ödeme yapılmamışsa, kendiliğinden fesholunmuş addedilecektir.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Fesih, Sözleşme Makamının veya Yüklenicinin sözleşme altında sahip oldukları diğer hak ve yetkilere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Genel Koşullar’da tarif edilen fesih gerekçelerine ek olarak, Sözleşme Makamı aşağıdaki durumlardan herhangi birinin ortaya çıkması halinde Yükleniciye 7 (yedi) gün önceden bildirimde bulunarak sözleşmeyi feshedebilir:</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Sözleşme konusu işi önemli ölçüde sözleşmeye uygun şekilde yerine getirmemesi;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Yüklenicinin işin düzgün ve zamanında yürütülmesini ciddi ölçüde etkileyecek şekilde yükümlülüklerini yerine getirmemesi veya ihmal etmesi durumunda bu halin giderilmesi için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 xml:space="preserve"> tarafından yapılan bildirimin gereklerine Yüklenicinin makul bir süre içinde uymaması;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 xml:space="preserve"> tarafından verilen idari emirleri yerine getirmeyi reddetmesi veya ihmal etmesi;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sözleşmeyi devretmesi veya sözleşme altındaki işleri taşerona vermesi;</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takibatlara maruz kalması, veya ulusal mevzuat gereğince benzer bir prosedür neticesinde bu türden durumlara düşmesi;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mesleki fiil ve davranışlarıyla ilgili olarak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Sözleşme Makamı tarafından gerekçeli olarak kanıtlanan ağır bir mesleki kusur veya suistimalden suçlu bulunmuş olması;</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Yüklenicinin sahtekarlık, yolsuzluk, suç örgütüne iştirak veya başka bir yasadışı faaliyet münasebetiyle kesinleşmiş hüküm ifade eden bir mahkeme kararıyla suçlu bulunarak hüküm giymiş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color w:val="000000"/>
          <w:sz w:val="20"/>
          <w:szCs w:val="20"/>
          <w:lang w:eastAsia="tr-TR"/>
        </w:rPr>
        <w:t xml:space="preserve">Kalkınma Ajansı </w:t>
      </w:r>
      <w:r w:rsidRPr="008336CD">
        <w:rPr>
          <w:rFonts w:ascii="Times New Roman" w:eastAsia="Times New Roman" w:hAnsi="Times New Roman" w:cs="Times New Roman"/>
          <w:sz w:val="20"/>
          <w:szCs w:val="20"/>
          <w:lang w:eastAsia="tr-TR"/>
        </w:rPr>
        <w:t xml:space="preserve">mali destekleri kapsamında finanse edilen başka bir tedarik sözleşmesi prosedürünü veya destek programı prosedürünü takiben Yüklenicinin akdi yükümlülüklerini yerine getirmediği için sözleşmeyi ciddi ölçüde ihlal ettiğinin ilan edilmiş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Sözleşmenin ifa edilmesini önleyen başka bir yasal engelin zuhur etmiş olması;   </w:t>
      </w:r>
    </w:p>
    <w:p w:rsidR="008336CD" w:rsidRPr="008336CD" w:rsidRDefault="008336CD" w:rsidP="008336CD">
      <w:pPr>
        <w:numPr>
          <w:ilvl w:val="0"/>
          <w:numId w:val="5"/>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Yüklenicinin gerekli teminatları veya sigortayı sağlayamaması ya da söz</w:t>
      </w:r>
      <w:r w:rsidR="00214B1C">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konusu teminat veya sigortayı sağlayan kişinin bunlarda yer alan taahhüt hükümlerine riayet etmemesi.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(5) Yüklenici, sözleşmenin feshi üzerine veya sözleşmenin feshedildiğine dair bildirimi aldığında, işin süratli ve düzgün bir biçimde ve ilgili maliyetler asgari düzeyde tutulacak şekilde tamamlanmasını teminen gerekli adımları derhal atacaktır.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(6)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 xml:space="preserve"> sözleşmenin feshinden sonra mümkün olan en kısa süre içinde fesih tarihi itibariyle Yükleniciye borçlu olunan bütün tutarları ve hizmet bedellerini onaylayacaktır.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(9) Yüklenici, fesih anına kadar yapmış olduğu işler için kendisine borçlu olunan tutarlara ek olarak herhangi bir zarar veya hasar tazminatı talep etme hakkına sahip değildir.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Sözleşmenin Yüklenici tarafından feshi</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Yüklenici, Sözleşme Makamının aşağıdaki durumlara sebebiyet vermesi halinde, Sözleşme Makamına 15 gün önceden bildirimde bulunarak sözleşmeyi feshedebilir:</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 xml:space="preserve">Sözleşme Makamının Yükleniciye borcunu haklı bir neden olmaksızın ödememesi; </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Hatırlatmalara rağmen Sözleşme Makamının yükümlülüklerini ısrarla yerine getirmemesi; veya</w:t>
      </w:r>
    </w:p>
    <w:p w:rsidR="008336CD" w:rsidRPr="008336CD" w:rsidRDefault="008336CD" w:rsidP="008336CD">
      <w:pPr>
        <w:numPr>
          <w:ilvl w:val="0"/>
          <w:numId w:val="6"/>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Sözleşmede belirtilmeyen nedenlerle veya Yüklenicinin kusurundan kaynaklanmayan sebeplerle Sözleşme Makamının işin tamamının veya bir kısmının yürütülmesini 90 günden daha uzun bir süreyle askıya alması.  </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Sözleşmenin Yüklenici tarafından feshi Sözleşme Makamı’nın veya Yüklenicinin sözleşme altında sahip oldukları diğer haklara halel getirmeyecektir.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Vefat</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Eğer Yüklenici tek bir gerçek kişiyse bu kişinin vefatı halinde sözleşme kendiliğinden fesholunmuş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Makamı’nın kararı bu husustaki teklifin alınmasından itibaren 30 gün içinde grubun sağ üyelerine veya ilgili varislere ya da hak sahiplerine bildirilecektir.</w:t>
      </w:r>
    </w:p>
    <w:p w:rsidR="008336CD" w:rsidRPr="008336CD" w:rsidRDefault="008336CD" w:rsidP="008336CD">
      <w:p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 xml:space="preserve">Süre uzatımı verilebilecek haller ve şartları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bookmarkStart w:id="3" w:name="_(1)_Süre_uzatımı_verilebilecek_hall"/>
      <w:bookmarkEnd w:id="3"/>
      <w:r w:rsidRPr="008336CD">
        <w:rPr>
          <w:rFonts w:ascii="Times New Roman" w:eastAsia="Times New Roman" w:hAnsi="Times New Roman" w:cs="Times New Roman"/>
          <w:sz w:val="20"/>
          <w:szCs w:val="20"/>
          <w:lang w:eastAsia="tr-TR"/>
        </w:rPr>
        <w:t>(1) Süre uzatımı verilebilecek haller aşağıda sayılmıştır.</w:t>
      </w:r>
    </w:p>
    <w:p w:rsidR="008336CD" w:rsidRPr="008336CD" w:rsidRDefault="008336CD" w:rsidP="008336CD">
      <w:pPr>
        <w:numPr>
          <w:ilvl w:val="0"/>
          <w:numId w:val="7"/>
        </w:numPr>
        <w:overflowPunct w:val="0"/>
        <w:autoSpaceDE w:val="0"/>
        <w:autoSpaceDN w:val="0"/>
        <w:adjustRightInd w:val="0"/>
        <w:spacing w:after="0" w:line="240" w:lineRule="auto"/>
        <w:ind w:left="709" w:hanging="283"/>
        <w:jc w:val="both"/>
        <w:textAlignment w:val="baseline"/>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Mücbir sebepler;</w:t>
      </w:r>
    </w:p>
    <w:p w:rsidR="008336CD" w:rsidRPr="008336CD" w:rsidRDefault="008336CD" w:rsidP="008336CD">
      <w:pPr>
        <w:spacing w:after="0" w:line="240" w:lineRule="auto"/>
        <w:ind w:left="284"/>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a) Doğal afetler.</w:t>
      </w:r>
    </w:p>
    <w:p w:rsidR="008336CD" w:rsidRPr="008336CD" w:rsidRDefault="008336CD" w:rsidP="008336CD">
      <w:pPr>
        <w:spacing w:after="0" w:line="240" w:lineRule="auto"/>
        <w:ind w:left="360" w:firstLine="34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b) Kanuni grev.</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c) Genel salgın hastalık.</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d) Kısmi veya genel seferberlik ilanı.</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Gerektiğinde Kalkınma Ajansı veya ilgili kurum/kuruluşlar tarafından belirlenecek benzeri diğer haller.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Yukarıda belirtilen hallerin mücbir sebep olarak kabul edilebilmesi ve süre uzatımı verilebilmesi için mücbir sebep oluşturacak durumun;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a) Yükleniciden kaynaklanan bir kusurdan ileri gelmemiş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b) Taahhüdün yerine getirilmesine engel nitelikte olması,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c) Yüklenicinin bu engeli ortadan kaldırmaya gücünün yetmemiş olması, </w:t>
      </w:r>
    </w:p>
    <w:p w:rsidR="008336CD" w:rsidRPr="008336CD" w:rsidRDefault="008336CD" w:rsidP="008336CD">
      <w:pPr>
        <w:spacing w:after="0" w:line="240" w:lineRule="auto"/>
        <w:ind w:left="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d) Mücbir sebebin meydana geldiği tarihi izleyen yirmi (20) gün içinde yüklenicinin Sözleşme Makamına ve ilgili Ajansa yazılı olarak bildirimde bulunması </w:t>
      </w:r>
    </w:p>
    <w:p w:rsidR="008336CD" w:rsidRPr="008336CD" w:rsidRDefault="008336CD" w:rsidP="008336CD">
      <w:pPr>
        <w:spacing w:after="0" w:line="240" w:lineRule="auto"/>
        <w:ind w:firstLine="708"/>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e) Yetkili merciler tarafından belgelendirilmesi,</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zorunludur.</w:t>
      </w:r>
    </w:p>
    <w:p w:rsidR="008336CD" w:rsidRPr="008336CD" w:rsidRDefault="008336CD" w:rsidP="008336CD">
      <w:pPr>
        <w:numPr>
          <w:ilvl w:val="0"/>
          <w:numId w:val="7"/>
        </w:numPr>
        <w:tabs>
          <w:tab w:val="left" w:pos="0"/>
        </w:tabs>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Sözleşme Makamından kaynaklanan sebepler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lastRenderedPageBreak/>
        <w:t>(3) Mücbir sebep durumundan etkilenen taraf sözleşme altındaki yükümlülüklerini asgari gecikmeyle yerine getirebilecek şekilde bu durumu ortadan kaldırmak için tüm makul tedbirleri alacaktır.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 xml:space="preserve">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w:t>
      </w:r>
      <w:r w:rsidR="00BF0AF6">
        <w:rPr>
          <w:rFonts w:ascii="Times New Roman" w:eastAsia="Times New Roman" w:hAnsi="Times New Roman" w:cs="Times New Roman"/>
          <w:sz w:val="20"/>
          <w:szCs w:val="20"/>
          <w:lang w:eastAsia="tr-TR"/>
        </w:rPr>
        <w:t>Proje Koordinatörü</w:t>
      </w:r>
      <w:r w:rsidRPr="008336CD">
        <w:rPr>
          <w:rFonts w:ascii="Times New Roman" w:eastAsia="Times New Roman" w:hAnsi="Times New Roman" w:cs="Times New Roman"/>
          <w:sz w:val="20"/>
          <w:szCs w:val="20"/>
          <w:lang w:eastAsia="tr-TR"/>
        </w:rPr>
        <w:t xml:space="preserve"> tarafından kendisine bu yönde talimat verilmedikçe söz</w:t>
      </w:r>
      <w:r w:rsidR="00376AB7">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konusu alternatif yol ve yöntemleri uygulamaya koymayacaktır.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İHTİLAFLARIN HALLİ</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İhtilafların halli</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Sözleşme Makamı ve Yüklenici, sözleşmeyle ilgili olarak kendi aralarında çıkabilecek her türlü ihtilafı dostane yollarla çözmek için ellerinden gelen tüm çabayı harcayacaklardır.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dostane çözüm isteğine bu yöndeki talebi almasından itibaren 10 gün içinde cevap verecektir. Dostane çözüme ulaşma süresi, bu husustaki isteğin yapıldığı tarihten itibaren 60 gün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(3) Dostane çözüme ulaşma çabasının başarısız olması veya taraflardan herhangi birinin bu yöndeki isteğe zamanında cevap vermemesi halinde,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diğer tarafa bildirimde bulunarak, ihtilafın Kalkınma Ajansının uzlaştırmasıyla çözümlenmesini kararlaştırabilirler. Uzlaştırma sürecinin başlamasından itibaren 60 gün içinde ihtilaf halledilemezse, sözleşme taraflarının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 xml:space="preserve">biri ihtilaf çözümleme prosedürüyle ilgili bir sonraki aşamaya geçme hakkına sahip olacaktır. </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(4) Dostane çözüme veya uzlaştırma yoluyla ihtilafın halline bu prosedürlerden birinin başlamasından itibaren 120 gün içinde ulaşılamazsa, tarafların her</w:t>
      </w:r>
      <w:r w:rsidR="00A43D28">
        <w:rPr>
          <w:rFonts w:ascii="Times New Roman" w:eastAsia="Times New Roman" w:hAnsi="Times New Roman" w:cs="Times New Roman"/>
          <w:sz w:val="20"/>
          <w:szCs w:val="20"/>
          <w:lang w:eastAsia="tr-TR"/>
        </w:rPr>
        <w:t xml:space="preserve"> </w:t>
      </w:r>
      <w:r w:rsidRPr="008336CD">
        <w:rPr>
          <w:rFonts w:ascii="Times New Roman" w:eastAsia="Times New Roman" w:hAnsi="Times New Roman" w:cs="Times New Roman"/>
          <w:sz w:val="20"/>
          <w:szCs w:val="20"/>
          <w:lang w:eastAsia="tr-TR"/>
        </w:rPr>
        <w:t>biri Özel Koşulların  ilgili Maddesinde belirtildiği şekilde ihtilafın çözümlenmesini ulusal bir kaza merciinin kararına veya tahkim kararına havale edebilir.</w:t>
      </w:r>
    </w:p>
    <w:p w:rsidR="008336CD" w:rsidRPr="008336CD" w:rsidRDefault="008336CD" w:rsidP="008336CD">
      <w:pPr>
        <w:spacing w:before="120" w:after="0" w:line="240" w:lineRule="auto"/>
        <w:jc w:val="center"/>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numPr>
          <w:ilvl w:val="0"/>
          <w:numId w:val="1"/>
        </w:numPr>
        <w:overflowPunct w:val="0"/>
        <w:autoSpaceDE w:val="0"/>
        <w:autoSpaceDN w:val="0"/>
        <w:adjustRightInd w:val="0"/>
        <w:spacing w:before="120" w:after="0" w:line="240" w:lineRule="auto"/>
        <w:jc w:val="both"/>
        <w:textAlignment w:val="baseline"/>
        <w:rPr>
          <w:rFonts w:ascii="Times New Roman" w:eastAsia="Times New Roman" w:hAnsi="Times New Roman" w:cs="Times New Roman"/>
          <w:b/>
          <w:sz w:val="20"/>
          <w:szCs w:val="20"/>
          <w:lang w:eastAsia="tr-TR"/>
        </w:rPr>
      </w:pPr>
      <w:r w:rsidRPr="008336CD">
        <w:rPr>
          <w:rFonts w:ascii="Times New Roman" w:eastAsia="Times New Roman" w:hAnsi="Times New Roman" w:cs="Times New Roman"/>
          <w:b/>
          <w:sz w:val="20"/>
          <w:szCs w:val="20"/>
          <w:lang w:eastAsia="tr-TR"/>
        </w:rPr>
        <w:t>Hüküm bulunmayan haller</w:t>
      </w:r>
    </w:p>
    <w:p w:rsidR="008336CD" w:rsidRPr="008336CD" w:rsidRDefault="008336CD" w:rsidP="008336CD">
      <w:pPr>
        <w:spacing w:before="120" w:after="0" w:line="240" w:lineRule="auto"/>
        <w:jc w:val="both"/>
        <w:rPr>
          <w:rFonts w:ascii="Times New Roman" w:eastAsia="Times New Roman" w:hAnsi="Times New Roman" w:cs="Times New Roman"/>
          <w:sz w:val="20"/>
          <w:szCs w:val="20"/>
          <w:lang w:eastAsia="tr-TR"/>
        </w:rPr>
      </w:pPr>
      <w:r w:rsidRPr="008336CD">
        <w:rPr>
          <w:rFonts w:ascii="Times New Roman" w:eastAsia="Times New Roman" w:hAnsi="Times New Roman" w:cs="Times New Roman"/>
          <w:sz w:val="20"/>
          <w:szCs w:val="20"/>
          <w:lang w:eastAsia="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8336CD" w:rsidRPr="008336CD" w:rsidRDefault="008336CD" w:rsidP="008336CD">
      <w:pPr>
        <w:spacing w:after="0" w:line="240" w:lineRule="auto"/>
        <w:jc w:val="both"/>
        <w:rPr>
          <w:rFonts w:ascii="Times New Roman" w:eastAsia="Times New Roman" w:hAnsi="Times New Roman" w:cs="Times New Roman"/>
          <w:sz w:val="20"/>
          <w:szCs w:val="20"/>
          <w:lang w:eastAsia="tr-TR"/>
        </w:rPr>
      </w:pPr>
    </w:p>
    <w:p w:rsidR="00957DA3" w:rsidRDefault="00957DA3" w:rsidP="008336CD"/>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66B" w:rsidRDefault="00D0166B" w:rsidP="008336CD">
      <w:pPr>
        <w:spacing w:after="0" w:line="240" w:lineRule="auto"/>
      </w:pPr>
      <w:r>
        <w:separator/>
      </w:r>
    </w:p>
  </w:endnote>
  <w:endnote w:type="continuationSeparator" w:id="0">
    <w:p w:rsidR="00D0166B" w:rsidRDefault="00D0166B" w:rsidP="008336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66B" w:rsidRDefault="00D0166B" w:rsidP="008336CD">
      <w:pPr>
        <w:spacing w:after="0" w:line="240" w:lineRule="auto"/>
      </w:pPr>
      <w:r>
        <w:separator/>
      </w:r>
    </w:p>
  </w:footnote>
  <w:footnote w:type="continuationSeparator" w:id="0">
    <w:p w:rsidR="00D0166B" w:rsidRDefault="00D0166B" w:rsidP="008336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36CD" w:rsidRPr="00402729" w:rsidRDefault="008336CD">
    <w:pPr>
      <w:pStyle w:val="stBilgi"/>
      <w:rPr>
        <w:rFonts w:ascii="Times New Roman" w:hAnsi="Times New Roman" w:cs="Times New Roman"/>
        <w:sz w:val="20"/>
        <w:szCs w:val="20"/>
      </w:rPr>
    </w:pPr>
    <w:r w:rsidRPr="00402729">
      <w:rPr>
        <w:rFonts w:ascii="Times New Roman" w:hAnsi="Times New Roman" w:cs="Times New Roman"/>
        <w:sz w:val="20"/>
        <w:szCs w:val="20"/>
      </w:rPr>
      <w:t>SR Ek 3 – Teklif Dosyası</w:t>
    </w:r>
    <w:r w:rsidRPr="00402729">
      <w:rPr>
        <w:rFonts w:ascii="Times New Roman" w:hAnsi="Times New Roman" w:cs="Times New Roman"/>
        <w:sz w:val="20"/>
        <w:szCs w:val="20"/>
      </w:rPr>
      <w:tab/>
    </w:r>
    <w:r w:rsidRPr="00402729">
      <w:rPr>
        <w:rFonts w:ascii="Times New Roman" w:hAnsi="Times New Roman" w:cs="Times New Roman"/>
        <w:sz w:val="20"/>
        <w:szCs w:val="20"/>
      </w:rPr>
      <w:tab/>
      <w:t>Satın Alma Rehberi</w:t>
    </w:r>
    <w:r w:rsidRPr="00402729">
      <w:rPr>
        <w:rFonts w:ascii="Times New Roman" w:hAnsi="Times New Roman" w:cs="Times New Roman"/>
        <w:sz w:val="20"/>
        <w:szCs w:val="20"/>
      </w:rPr>
      <w:tab/>
    </w:r>
    <w:r w:rsidRPr="00402729">
      <w:rPr>
        <w:rFonts w:ascii="Times New Roman" w:hAnsi="Times New Roman" w:cs="Times New Roman"/>
        <w:sz w:val="20"/>
        <w:szCs w:val="20"/>
      </w:rPr>
      <w:tab/>
      <w:t xml:space="preserve"> </w:t>
    </w:r>
  </w:p>
  <w:p w:rsidR="008336CD" w:rsidRDefault="008336C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5"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6"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7"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0"/>
  </w:num>
  <w:num w:numId="2">
    <w:abstractNumId w:val="1"/>
  </w:num>
  <w:num w:numId="3">
    <w:abstractNumId w:val="7"/>
  </w:num>
  <w:num w:numId="4">
    <w:abstractNumId w:val="2"/>
  </w:num>
  <w:num w:numId="5">
    <w:abstractNumId w:val="4"/>
  </w:num>
  <w:num w:numId="6">
    <w:abstractNumId w:val="5"/>
  </w:num>
  <w:num w:numId="7">
    <w:abstractNumId w:val="3"/>
  </w:num>
  <w:num w:numId="8">
    <w:abstractNumId w:val="6"/>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6CD"/>
    <w:rsid w:val="00214B1C"/>
    <w:rsid w:val="00376AB7"/>
    <w:rsid w:val="00402729"/>
    <w:rsid w:val="004C551A"/>
    <w:rsid w:val="00543AE9"/>
    <w:rsid w:val="00721871"/>
    <w:rsid w:val="007B2515"/>
    <w:rsid w:val="008336CD"/>
    <w:rsid w:val="00932804"/>
    <w:rsid w:val="00942B1D"/>
    <w:rsid w:val="00957DA3"/>
    <w:rsid w:val="00A17388"/>
    <w:rsid w:val="00A43D28"/>
    <w:rsid w:val="00A75590"/>
    <w:rsid w:val="00B65A3A"/>
    <w:rsid w:val="00BF0AF6"/>
    <w:rsid w:val="00D016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585564"/>
  <w15:docId w15:val="{2DE0F05B-3BA8-40F6-8D32-F4C1FE4A9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336C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336CD"/>
  </w:style>
  <w:style w:type="paragraph" w:styleId="AltBilgi">
    <w:name w:val="footer"/>
    <w:basedOn w:val="Normal"/>
    <w:link w:val="AltBilgiChar"/>
    <w:uiPriority w:val="99"/>
    <w:unhideWhenUsed/>
    <w:rsid w:val="008336C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336CD"/>
  </w:style>
  <w:style w:type="paragraph" w:styleId="BalonMetni">
    <w:name w:val="Balloon Text"/>
    <w:basedOn w:val="Normal"/>
    <w:link w:val="BalonMetniChar"/>
    <w:uiPriority w:val="99"/>
    <w:semiHidden/>
    <w:unhideWhenUsed/>
    <w:rsid w:val="008336C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336CD"/>
    <w:rPr>
      <w:rFonts w:ascii="Tahoma" w:hAnsi="Tahoma" w:cs="Tahoma"/>
      <w:sz w:val="16"/>
      <w:szCs w:val="16"/>
    </w:rPr>
  </w:style>
  <w:style w:type="paragraph" w:styleId="ListeParagraf">
    <w:name w:val="List Paragraph"/>
    <w:basedOn w:val="Normal"/>
    <w:uiPriority w:val="34"/>
    <w:qFormat/>
    <w:rsid w:val="00A75590"/>
    <w:pPr>
      <w:spacing w:before="120" w:after="0" w:line="240" w:lineRule="auto"/>
      <w:ind w:left="720" w:firstLine="720"/>
      <w:contextualSpacing/>
      <w:jc w:val="both"/>
    </w:pPr>
    <w:rPr>
      <w:rFonts w:ascii="Times New Roman" w:hAnsi="Times New Roman"/>
      <w:sz w:val="24"/>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17</Pages>
  <Words>10432</Words>
  <Characters>59468</Characters>
  <Application>Microsoft Office Word</Application>
  <DocSecurity>0</DocSecurity>
  <Lines>495</Lines>
  <Paragraphs>139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69761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utku atik</cp:lastModifiedBy>
  <cp:revision>11</cp:revision>
  <dcterms:created xsi:type="dcterms:W3CDTF">2012-04-19T05:32:00Z</dcterms:created>
  <dcterms:modified xsi:type="dcterms:W3CDTF">2018-12-03T09:28:00Z</dcterms:modified>
</cp:coreProperties>
</file>